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DA5" w:rsidRDefault="00CD2DA5" w:rsidP="00CD2DA5">
      <w:pPr>
        <w:spacing w:after="0" w:line="360" w:lineRule="auto"/>
        <w:jc w:val="center"/>
        <w:rPr>
          <w:rFonts w:ascii="Times New Roman" w:hAnsi="Times New Roman" w:cs="Times New Roman"/>
          <w:b/>
          <w:bCs/>
          <w:sz w:val="24"/>
          <w:szCs w:val="28"/>
        </w:rPr>
      </w:pPr>
      <w:r w:rsidRPr="00CD2DA5">
        <w:rPr>
          <w:rFonts w:ascii="Times New Roman" w:hAnsi="Times New Roman" w:cs="Times New Roman"/>
          <w:b/>
          <w:bCs/>
          <w:sz w:val="24"/>
          <w:szCs w:val="28"/>
        </w:rPr>
        <w:t xml:space="preserve">PERBANDINGAN EFEKTIVITAS PROMOSI KESEHATAN </w:t>
      </w:r>
      <w:r w:rsidRPr="00CD2DA5">
        <w:rPr>
          <w:rFonts w:ascii="Times New Roman" w:hAnsi="Times New Roman" w:cs="Times New Roman"/>
          <w:b/>
          <w:bCs/>
          <w:sz w:val="24"/>
          <w:szCs w:val="28"/>
        </w:rPr>
        <w:br/>
        <w:t xml:space="preserve">GIGI DAN MULUT MELALUI MEDIA POWER POINT </w:t>
      </w:r>
      <w:r w:rsidRPr="00CD2DA5">
        <w:rPr>
          <w:rFonts w:ascii="Times New Roman" w:hAnsi="Times New Roman" w:cs="Times New Roman"/>
          <w:b/>
          <w:bCs/>
          <w:sz w:val="24"/>
          <w:szCs w:val="28"/>
        </w:rPr>
        <w:br/>
        <w:t xml:space="preserve">DENGAN FLIPCHART DALAM MENINGKATKAN </w:t>
      </w:r>
      <w:r w:rsidRPr="00CD2DA5">
        <w:rPr>
          <w:rFonts w:ascii="Times New Roman" w:hAnsi="Times New Roman" w:cs="Times New Roman"/>
          <w:b/>
          <w:bCs/>
          <w:sz w:val="24"/>
          <w:szCs w:val="28"/>
        </w:rPr>
        <w:br/>
        <w:t xml:space="preserve">PENGETAHUAN TENTANG KARIES </w:t>
      </w:r>
      <w:r w:rsidRPr="00CD2DA5">
        <w:rPr>
          <w:rFonts w:ascii="Times New Roman" w:hAnsi="Times New Roman" w:cs="Times New Roman"/>
          <w:b/>
          <w:bCs/>
          <w:sz w:val="24"/>
          <w:szCs w:val="28"/>
        </w:rPr>
        <w:br/>
        <w:t>GIGI DI MIN 1 BARRU</w:t>
      </w:r>
    </w:p>
    <w:p w:rsidR="00CD2DA5" w:rsidRDefault="00CD2DA5" w:rsidP="00CD2DA5">
      <w:pPr>
        <w:spacing w:after="0" w:line="360" w:lineRule="auto"/>
        <w:jc w:val="center"/>
        <w:rPr>
          <w:rFonts w:ascii="Times New Roman" w:hAnsi="Times New Roman" w:cs="Times New Roman"/>
          <w:b/>
          <w:bCs/>
          <w:sz w:val="24"/>
          <w:szCs w:val="28"/>
        </w:rPr>
      </w:pPr>
    </w:p>
    <w:p w:rsidR="0041220F" w:rsidRDefault="0041220F" w:rsidP="00CD2DA5">
      <w:pPr>
        <w:spacing w:after="0" w:line="360" w:lineRule="auto"/>
        <w:jc w:val="center"/>
        <w:rPr>
          <w:rFonts w:ascii="Times New Roman" w:hAnsi="Times New Roman" w:cs="Times New Roman"/>
          <w:b/>
          <w:bCs/>
          <w:sz w:val="24"/>
          <w:szCs w:val="28"/>
        </w:rPr>
      </w:pPr>
    </w:p>
    <w:p w:rsidR="0041220F" w:rsidRDefault="0041220F" w:rsidP="0041220F">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Alfira Aulia</w:t>
      </w:r>
      <w:proofErr w:type="gramStart"/>
      <w:r>
        <w:rPr>
          <w:rFonts w:ascii="Times New Roman" w:hAnsi="Times New Roman" w:cs="Times New Roman"/>
          <w:b/>
          <w:bCs/>
          <w:sz w:val="24"/>
          <w:szCs w:val="28"/>
          <w:vertAlign w:val="superscript"/>
        </w:rPr>
        <w:t>1</w:t>
      </w:r>
      <w:r>
        <w:rPr>
          <w:rFonts w:ascii="Times New Roman" w:hAnsi="Times New Roman" w:cs="Times New Roman"/>
          <w:b/>
          <w:bCs/>
          <w:sz w:val="24"/>
          <w:szCs w:val="28"/>
        </w:rPr>
        <w:t xml:space="preserve"> ,</w:t>
      </w:r>
      <w:proofErr w:type="gramEnd"/>
      <w:r>
        <w:rPr>
          <w:rFonts w:ascii="Times New Roman" w:hAnsi="Times New Roman" w:cs="Times New Roman"/>
          <w:b/>
          <w:bCs/>
          <w:sz w:val="24"/>
          <w:szCs w:val="28"/>
        </w:rPr>
        <w:t xml:space="preserve"> Surya Irayani Yunus</w:t>
      </w:r>
      <w:r>
        <w:rPr>
          <w:rFonts w:ascii="Times New Roman" w:hAnsi="Times New Roman" w:cs="Times New Roman"/>
          <w:b/>
          <w:bCs/>
          <w:sz w:val="24"/>
          <w:szCs w:val="28"/>
          <w:vertAlign w:val="superscript"/>
        </w:rPr>
        <w:t>2</w:t>
      </w:r>
      <w:r>
        <w:rPr>
          <w:rFonts w:ascii="Times New Roman" w:hAnsi="Times New Roman" w:cs="Times New Roman"/>
          <w:b/>
          <w:bCs/>
          <w:sz w:val="24"/>
          <w:szCs w:val="28"/>
        </w:rPr>
        <w:t xml:space="preserve"> , Muhammad Saleh</w:t>
      </w:r>
      <w:r>
        <w:rPr>
          <w:rFonts w:ascii="Times New Roman" w:hAnsi="Times New Roman" w:cs="Times New Roman"/>
          <w:b/>
          <w:bCs/>
          <w:sz w:val="24"/>
          <w:szCs w:val="28"/>
          <w:vertAlign w:val="superscript"/>
        </w:rPr>
        <w:t>3</w:t>
      </w:r>
    </w:p>
    <w:p w:rsidR="0041220F" w:rsidRDefault="0041220F" w:rsidP="0041220F">
      <w:pPr>
        <w:spacing w:after="0" w:line="240" w:lineRule="auto"/>
        <w:jc w:val="center"/>
        <w:rPr>
          <w:rFonts w:ascii="Times New Roman" w:hAnsi="Times New Roman" w:cs="Times New Roman"/>
          <w:b/>
          <w:bCs/>
          <w:sz w:val="24"/>
          <w:szCs w:val="28"/>
        </w:rPr>
      </w:pPr>
    </w:p>
    <w:p w:rsidR="0041220F" w:rsidRDefault="0041220F" w:rsidP="0041220F">
      <w:pPr>
        <w:spacing w:after="0" w:line="240" w:lineRule="auto"/>
        <w:jc w:val="center"/>
        <w:rPr>
          <w:rFonts w:ascii="Times New Roman" w:hAnsi="Times New Roman" w:cs="Times New Roman"/>
          <w:b/>
          <w:bCs/>
          <w:sz w:val="24"/>
          <w:szCs w:val="28"/>
        </w:rPr>
      </w:pPr>
    </w:p>
    <w:p w:rsidR="0041220F" w:rsidRDefault="0041220F" w:rsidP="0041220F">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ABSTRAK</w:t>
      </w:r>
    </w:p>
    <w:p w:rsidR="0041220F" w:rsidRDefault="0041220F" w:rsidP="0041220F">
      <w:pPr>
        <w:spacing w:after="0" w:line="240" w:lineRule="auto"/>
        <w:rPr>
          <w:rFonts w:ascii="Times New Roman" w:hAnsi="Times New Roman" w:cs="Times New Roman"/>
          <w:b/>
          <w:bCs/>
          <w:sz w:val="24"/>
          <w:szCs w:val="28"/>
        </w:rPr>
      </w:pPr>
    </w:p>
    <w:p w:rsidR="00F54714" w:rsidRDefault="00F54714" w:rsidP="007B0FB5">
      <w:pPr>
        <w:rPr>
          <w:rFonts w:ascii="Times New Roman" w:hAnsi="Times New Roman" w:cs="Times New Roman"/>
          <w:bCs/>
          <w:sz w:val="24"/>
          <w:szCs w:val="28"/>
        </w:rPr>
      </w:pPr>
    </w:p>
    <w:p w:rsidR="00851574" w:rsidRDefault="00046428" w:rsidP="00851574">
      <w:pPr>
        <w:pStyle w:val="ListParagraph"/>
        <w:spacing w:after="0" w:line="360" w:lineRule="auto"/>
        <w:ind w:left="1080" w:firstLine="360"/>
        <w:jc w:val="both"/>
        <w:rPr>
          <w:rFonts w:ascii="Times New Roman" w:hAnsi="Times New Roman" w:cs="Times New Roman"/>
          <w:sz w:val="24"/>
          <w:szCs w:val="24"/>
        </w:rPr>
      </w:pPr>
      <w:r>
        <w:rPr>
          <w:rFonts w:ascii="Times New Roman" w:hAnsi="Times New Roman" w:cs="Times New Roman"/>
          <w:bCs/>
          <w:sz w:val="24"/>
          <w:szCs w:val="28"/>
        </w:rPr>
        <w:t>Karies gigi adalah suatu penyakit infeksi yang disebabkan oleh proses determineralisisasi pada lapisan email dan dentin gigi, yang erat kaitany</w:t>
      </w:r>
      <w:r w:rsidR="00B93093">
        <w:rPr>
          <w:rFonts w:ascii="Times New Roman" w:hAnsi="Times New Roman" w:cs="Times New Roman"/>
          <w:bCs/>
          <w:sz w:val="24"/>
          <w:szCs w:val="28"/>
        </w:rPr>
        <w:t>a dengan mengonsumsi makanan yang memiliki potensi menyebabkan ka</w:t>
      </w:r>
      <w:r w:rsidR="00851574">
        <w:rPr>
          <w:rFonts w:ascii="Times New Roman" w:hAnsi="Times New Roman" w:cs="Times New Roman"/>
          <w:bCs/>
          <w:sz w:val="24"/>
          <w:szCs w:val="28"/>
        </w:rPr>
        <w:t>ri</w:t>
      </w:r>
      <w:r w:rsidR="00B93093">
        <w:rPr>
          <w:rFonts w:ascii="Times New Roman" w:hAnsi="Times New Roman" w:cs="Times New Roman"/>
          <w:bCs/>
          <w:sz w:val="24"/>
          <w:szCs w:val="28"/>
        </w:rPr>
        <w:t>es gigi, karies sering kali ditemui pada anak-anak karena mereka cenderung lebih menyukai makanan yang tinggi gula yang dapat menjadi penyebab utama terjadinya karies gigi. Tujuan dari penelitian ini untuk megetahui perbandingan efektivitas romosi kesehatan gigi dan mulut melalui media power point dengan flipchart dalam meningkatkan pengetahuan tentang karies gigi di MIN 1 Barru. Metode penelitian yang digunakan adalah kuantitatif. Yang menggunakan desain one group pretest-posttest</w:t>
      </w:r>
      <w:r w:rsidR="003C0BC9">
        <w:rPr>
          <w:rFonts w:ascii="Times New Roman" w:hAnsi="Times New Roman" w:cs="Times New Roman"/>
          <w:bCs/>
          <w:sz w:val="24"/>
          <w:szCs w:val="28"/>
        </w:rPr>
        <w:t xml:space="preserve"> design, jenis sampel yang digunakan yaitu stratified random sampling untuk memilih sampel </w:t>
      </w:r>
      <w:r w:rsidR="00851574">
        <w:rPr>
          <w:rFonts w:ascii="Times New Roman" w:hAnsi="Times New Roman" w:cs="Times New Roman"/>
          <w:sz w:val="24"/>
          <w:szCs w:val="24"/>
        </w:rPr>
        <w:t>pada penelitian ini</w:t>
      </w:r>
      <w:r w:rsidR="003C0BC9">
        <w:rPr>
          <w:rFonts w:ascii="Times New Roman" w:hAnsi="Times New Roman" w:cs="Times New Roman"/>
          <w:sz w:val="24"/>
          <w:szCs w:val="24"/>
        </w:rPr>
        <w:t xml:space="preserve">. Sampel pada penelitian ini berjumlah 60 siswa. Hasil penelitian ini didapatkan hasil uji perbandingan menggunakan uji Man Whiteney menunjukkan nilai p-value sebesar 0,088 yang lebih besar dari pada </w:t>
      </w:r>
      <w:r w:rsidR="00851574">
        <w:rPr>
          <w:rFonts w:ascii="Times New Roman" w:hAnsi="Times New Roman" w:cs="Times New Roman"/>
          <w:sz w:val="24"/>
          <w:szCs w:val="24"/>
        </w:rPr>
        <w:t>0,05. Ini menunjukkan bahwa tidak terdapat perbedaan yang signifikan pada pengetahuan siswa dengan penggunaan media power point dengan media flipchart. Kesimpulan nya adalah tidak teradapat perbandingan yang signifikan antara penyuluhan menggunakan media power point dengan flipchart.</w:t>
      </w:r>
    </w:p>
    <w:p w:rsidR="00851574" w:rsidRDefault="00851574" w:rsidP="00851574">
      <w:pPr>
        <w:pStyle w:val="ListParagraph"/>
        <w:spacing w:after="0" w:line="360" w:lineRule="auto"/>
        <w:ind w:left="1080" w:firstLine="360"/>
        <w:jc w:val="both"/>
        <w:rPr>
          <w:rFonts w:ascii="Times New Roman" w:hAnsi="Times New Roman" w:cs="Times New Roman"/>
          <w:sz w:val="24"/>
          <w:szCs w:val="24"/>
        </w:rPr>
      </w:pPr>
    </w:p>
    <w:p w:rsidR="003C0BC9" w:rsidRDefault="00851574" w:rsidP="0085157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Kata kunci: Promosi kesehatan, media power point, media flipchart, pengetahuan, karies gigi.</w:t>
      </w:r>
    </w:p>
    <w:p w:rsidR="00851574" w:rsidRDefault="00851574" w:rsidP="00851574">
      <w:pPr>
        <w:pStyle w:val="ListParagraph"/>
        <w:spacing w:after="0" w:line="360" w:lineRule="auto"/>
        <w:ind w:left="1080"/>
        <w:jc w:val="center"/>
        <w:rPr>
          <w:rFonts w:ascii="Times New Roman" w:hAnsi="Times New Roman" w:cs="Times New Roman"/>
          <w:b/>
          <w:sz w:val="24"/>
          <w:szCs w:val="24"/>
        </w:rPr>
      </w:pPr>
      <w:r w:rsidRPr="00851574">
        <w:rPr>
          <w:rFonts w:ascii="Times New Roman" w:hAnsi="Times New Roman" w:cs="Times New Roman"/>
          <w:b/>
          <w:sz w:val="24"/>
          <w:szCs w:val="24"/>
        </w:rPr>
        <w:lastRenderedPageBreak/>
        <w:t>ABSTRAK</w:t>
      </w:r>
    </w:p>
    <w:p w:rsidR="00851574" w:rsidRDefault="004856CA" w:rsidP="004856CA">
      <w:pPr>
        <w:pStyle w:val="ListParagraph"/>
        <w:spacing w:after="0" w:line="360" w:lineRule="auto"/>
        <w:ind w:left="1080"/>
        <w:rPr>
          <w:rFonts w:ascii="Times New Roman" w:hAnsi="Times New Roman" w:cs="Times New Roman"/>
          <w:sz w:val="24"/>
          <w:szCs w:val="24"/>
        </w:rPr>
      </w:pPr>
      <w:r w:rsidRPr="004856CA">
        <w:rPr>
          <w:rFonts w:ascii="Times New Roman" w:hAnsi="Times New Roman" w:cs="Times New Roman"/>
          <w:sz w:val="24"/>
          <w:szCs w:val="24"/>
        </w:rPr>
        <w:t>Dental caries is an infectious disease caused by the determinerization process in the enamel and dentin layers of teeth, which is closely related to eating foods that have the potential to cause dental caries, caries is often found in children because they tend to prefer foods that are high in sugar which can be the main cause of dental caries.</w:t>
      </w:r>
      <w:r>
        <w:rPr>
          <w:rFonts w:ascii="Times New Roman" w:hAnsi="Times New Roman" w:cs="Times New Roman"/>
          <w:sz w:val="24"/>
          <w:szCs w:val="24"/>
        </w:rPr>
        <w:t xml:space="preserve"> </w:t>
      </w:r>
      <w:r w:rsidRPr="004856CA">
        <w:rPr>
          <w:rFonts w:ascii="Times New Roman" w:hAnsi="Times New Roman" w:cs="Times New Roman"/>
          <w:sz w:val="24"/>
          <w:szCs w:val="24"/>
        </w:rPr>
        <w:t>The purpose of this study was to find out the comparison of the effectiveness of dental and oral health romosi through power point media with flipcharts in increasing knowledge about dental caries in MIN 1 Barru. The research method used is quantitative. Which uses one group pretest-posttest design, the type of sample used is stratified random sampling to select samples in this study.</w:t>
      </w:r>
      <w:r>
        <w:rPr>
          <w:rFonts w:ascii="Times New Roman" w:hAnsi="Times New Roman" w:cs="Times New Roman"/>
          <w:sz w:val="24"/>
          <w:szCs w:val="24"/>
        </w:rPr>
        <w:t xml:space="preserve"> </w:t>
      </w:r>
      <w:r w:rsidRPr="004856CA">
        <w:rPr>
          <w:rFonts w:ascii="Times New Roman" w:hAnsi="Times New Roman" w:cs="Times New Roman"/>
          <w:sz w:val="24"/>
          <w:szCs w:val="24"/>
        </w:rPr>
        <w:t>The sample in this study amounted to 60 students. The results of this study obtained the results of a comparison test using the Man Whiteney test showed a p-value of 0.088 which was greater than 0.05. This shows that there is no significant difference in students' knowledge with the use of power point media with flipchart media. The conclusion is that there is no significant comparison between counseling using power point media and flipcharts.</w:t>
      </w:r>
    </w:p>
    <w:p w:rsidR="00851574" w:rsidRDefault="00851574" w:rsidP="004856CA">
      <w:pPr>
        <w:pStyle w:val="ListParagraph"/>
        <w:spacing w:after="0" w:line="360" w:lineRule="auto"/>
        <w:ind w:left="1080"/>
        <w:rPr>
          <w:rFonts w:ascii="Times New Roman" w:hAnsi="Times New Roman" w:cs="Times New Roman"/>
          <w:sz w:val="24"/>
          <w:szCs w:val="24"/>
        </w:rPr>
      </w:pPr>
    </w:p>
    <w:p w:rsidR="004856CA" w:rsidRPr="004856CA" w:rsidRDefault="004856CA" w:rsidP="004856CA">
      <w:pPr>
        <w:pStyle w:val="ListParagraph"/>
        <w:spacing w:after="0" w:line="360" w:lineRule="auto"/>
        <w:ind w:left="1080"/>
        <w:rPr>
          <w:rFonts w:ascii="Times New Roman" w:hAnsi="Times New Roman" w:cs="Times New Roman"/>
          <w:sz w:val="24"/>
          <w:szCs w:val="24"/>
        </w:rPr>
      </w:pPr>
    </w:p>
    <w:p w:rsidR="00851574" w:rsidRDefault="004856CA" w:rsidP="004856CA">
      <w:pPr>
        <w:pStyle w:val="ListParagraph"/>
        <w:spacing w:after="0" w:line="360" w:lineRule="auto"/>
        <w:ind w:left="1080"/>
        <w:rPr>
          <w:rFonts w:ascii="Times New Roman" w:hAnsi="Times New Roman" w:cs="Times New Roman"/>
          <w:sz w:val="24"/>
          <w:szCs w:val="24"/>
        </w:rPr>
      </w:pPr>
      <w:r w:rsidRPr="004856CA">
        <w:rPr>
          <w:rFonts w:ascii="Times New Roman" w:hAnsi="Times New Roman" w:cs="Times New Roman"/>
          <w:sz w:val="24"/>
          <w:szCs w:val="24"/>
        </w:rPr>
        <w:t>Keywords: Health promotion, media power point, media flipchart, knowledge, dental caries.</w:t>
      </w:r>
    </w:p>
    <w:p w:rsidR="00851574" w:rsidRPr="004856CA" w:rsidRDefault="00851574" w:rsidP="004856CA">
      <w:pPr>
        <w:pStyle w:val="ListParagraph"/>
        <w:spacing w:after="0" w:line="360" w:lineRule="auto"/>
        <w:ind w:left="1080"/>
        <w:rPr>
          <w:rFonts w:ascii="Times New Roman" w:hAnsi="Times New Roman" w:cs="Times New Roman"/>
          <w:b/>
          <w:sz w:val="24"/>
          <w:szCs w:val="24"/>
        </w:rPr>
      </w:pPr>
    </w:p>
    <w:p w:rsidR="00851574" w:rsidRDefault="004856CA" w:rsidP="004856CA">
      <w:pPr>
        <w:pStyle w:val="ListParagraph"/>
        <w:spacing w:after="0" w:line="360" w:lineRule="auto"/>
        <w:ind w:left="1080"/>
        <w:rPr>
          <w:rFonts w:ascii="Times New Roman" w:hAnsi="Times New Roman" w:cs="Times New Roman"/>
          <w:b/>
          <w:sz w:val="24"/>
          <w:szCs w:val="24"/>
        </w:rPr>
      </w:pPr>
      <w:r w:rsidRPr="004856CA">
        <w:rPr>
          <w:rFonts w:ascii="Times New Roman" w:hAnsi="Times New Roman" w:cs="Times New Roman"/>
          <w:b/>
          <w:sz w:val="24"/>
          <w:szCs w:val="24"/>
        </w:rPr>
        <w:t>PENDAHULUAN</w:t>
      </w:r>
    </w:p>
    <w:p w:rsidR="00851574" w:rsidRDefault="00851574" w:rsidP="004856CA">
      <w:pPr>
        <w:pStyle w:val="ListParagraph"/>
        <w:spacing w:after="0" w:line="360" w:lineRule="auto"/>
        <w:ind w:left="1080"/>
        <w:rPr>
          <w:rFonts w:ascii="Times New Roman" w:hAnsi="Times New Roman" w:cs="Times New Roman"/>
          <w:b/>
          <w:sz w:val="24"/>
          <w:szCs w:val="24"/>
        </w:rPr>
      </w:pPr>
    </w:p>
    <w:p w:rsidR="004856CA" w:rsidRDefault="004856CA" w:rsidP="004856CA">
      <w:pPr>
        <w:pStyle w:val="ListParagraph"/>
        <w:spacing w:after="0" w:line="360" w:lineRule="auto"/>
        <w:ind w:left="1170" w:hanging="90"/>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Pr="00897301">
        <w:rPr>
          <w:rFonts w:ascii="Times New Roman" w:hAnsi="Times New Roman" w:cs="Times New Roman"/>
          <w:color w:val="0F0F0F"/>
          <w:sz w:val="24"/>
          <w:szCs w:val="24"/>
        </w:rPr>
        <w:t>Kesehatan gigi dan mulut merujuk pada kondisi yang baik dari jaringan keras dan lunak gigi, serta elemen-elemen yang terkait dalam rongga mulut. Kondisi ini memungkinkan setiap individu untuk dapat makan, berbicara, dan bersosialisasi tanpa mengalami gangguan fungsional, masalah penampilan, atau ketidaknyamanan yang disebabkan oleh masalah kesehatan. Pentingnya menjaga kesehatan gigi dan mulut ini juga berkontribusi pada kemampuan seseorang untuk hidup secara produktif dalam konteks sosial dan ekonomi.</w:t>
      </w:r>
      <w:r w:rsidRPr="00897301">
        <w:rPr>
          <w:rStyle w:val="sw"/>
          <w:rFonts w:ascii="Times New Roman" w:hAnsi="Times New Roman" w:cs="Times New Roman"/>
          <w:color w:val="333333"/>
          <w:sz w:val="24"/>
          <w:szCs w:val="24"/>
        </w:rPr>
        <w:t xml:space="preserve"> </w:t>
      </w:r>
      <w:r w:rsidRPr="00897301">
        <w:rPr>
          <w:rFonts w:ascii="Times New Roman" w:hAnsi="Times New Roman" w:cs="Times New Roman"/>
          <w:sz w:val="24"/>
          <w:szCs w:val="24"/>
          <w:lang w:val="id-ID"/>
        </w:rPr>
        <w:t>(Nurul Hidayah, 2021).</w:t>
      </w:r>
    </w:p>
    <w:p w:rsidR="004856CA" w:rsidRDefault="004856CA" w:rsidP="004856CA">
      <w:pPr>
        <w:pStyle w:val="ListParagraph"/>
        <w:spacing w:after="0" w:line="360" w:lineRule="auto"/>
        <w:ind w:left="1170" w:hanging="90"/>
        <w:jc w:val="both"/>
        <w:rPr>
          <w:rFonts w:ascii="Times New Roman" w:hAnsi="Times New Roman" w:cs="Times New Roman"/>
          <w:sz w:val="24"/>
          <w:szCs w:val="24"/>
          <w:lang w:val="id-ID"/>
        </w:rPr>
      </w:pPr>
      <w:r>
        <w:rPr>
          <w:rFonts w:ascii="Times New Roman" w:hAnsi="Times New Roman" w:cs="Times New Roman"/>
          <w:color w:val="0F0F0F"/>
          <w:sz w:val="24"/>
          <w:szCs w:val="24"/>
        </w:rPr>
        <w:lastRenderedPageBreak/>
        <w:tab/>
      </w:r>
      <w:r>
        <w:rPr>
          <w:rFonts w:ascii="Times New Roman" w:hAnsi="Times New Roman" w:cs="Times New Roman"/>
          <w:color w:val="0F0F0F"/>
          <w:sz w:val="24"/>
          <w:szCs w:val="24"/>
        </w:rPr>
        <w:tab/>
      </w:r>
      <w:r w:rsidRPr="00897301">
        <w:rPr>
          <w:rFonts w:ascii="Times New Roman" w:hAnsi="Times New Roman" w:cs="Times New Roman"/>
          <w:color w:val="0F0F0F"/>
          <w:sz w:val="24"/>
          <w:szCs w:val="24"/>
        </w:rPr>
        <w:t>Media pembelajaran merujuk pada alat atau sarana yang digunakan oleh guru dalam berbagai bentuk untuk menyampaikan materi kepada siswa. Tujuan penggunaan media pembelajaran adalah agar materi yang disampaikan oleh guru dapat dipahami dengan baik oleh siswa. Salah satu contoh lingkungan pembelajaran yang efektif adalah menggunakan Microsoft Power</w:t>
      </w:r>
      <w:r>
        <w:rPr>
          <w:rFonts w:ascii="Times New Roman" w:hAnsi="Times New Roman" w:cs="Times New Roman"/>
          <w:color w:val="0F0F0F"/>
          <w:sz w:val="24"/>
          <w:szCs w:val="24"/>
        </w:rPr>
        <w:t xml:space="preserve"> </w:t>
      </w:r>
      <w:r w:rsidRPr="00897301">
        <w:rPr>
          <w:rFonts w:ascii="Times New Roman" w:hAnsi="Times New Roman" w:cs="Times New Roman"/>
          <w:color w:val="0F0F0F"/>
          <w:sz w:val="24"/>
          <w:szCs w:val="24"/>
        </w:rPr>
        <w:t>Point. Aplikasi ini merupakan bagian dari berbagai program Microsoft Office yang sering digunakan untuk kegiatan presentasi dan multimedia</w:t>
      </w:r>
      <w:r w:rsidRPr="00897301">
        <w:rPr>
          <w:rFonts w:ascii="Times New Roman" w:hAnsi="Times New Roman" w:cs="Times New Roman"/>
          <w:sz w:val="24"/>
          <w:szCs w:val="24"/>
          <w:lang w:val="id-ID"/>
        </w:rPr>
        <w:t xml:space="preserve"> (Mulyawan dan Maryatun, 2015).</w:t>
      </w:r>
    </w:p>
    <w:p w:rsidR="004856CA" w:rsidRDefault="004856CA" w:rsidP="004856CA">
      <w:pPr>
        <w:pStyle w:val="ListParagraph"/>
        <w:spacing w:after="0" w:line="360" w:lineRule="auto"/>
        <w:ind w:left="1170" w:hanging="90"/>
        <w:jc w:val="both"/>
        <w:rPr>
          <w:rFonts w:ascii="Times New Roman" w:hAnsi="Times New Roman" w:cs="Times New Roman"/>
          <w:sz w:val="24"/>
          <w:szCs w:val="24"/>
          <w:lang w:val="id-ID"/>
        </w:rPr>
      </w:pPr>
      <w:r>
        <w:rPr>
          <w:rFonts w:ascii="Times New Roman" w:hAnsi="Times New Roman" w:cs="Times New Roman"/>
          <w:color w:val="0F0F0F"/>
          <w:sz w:val="24"/>
          <w:szCs w:val="24"/>
        </w:rPr>
        <w:tab/>
      </w:r>
      <w:r>
        <w:rPr>
          <w:rFonts w:ascii="Times New Roman" w:hAnsi="Times New Roman" w:cs="Times New Roman"/>
          <w:color w:val="0F0F0F"/>
          <w:sz w:val="24"/>
          <w:szCs w:val="24"/>
        </w:rPr>
        <w:tab/>
      </w:r>
      <w:r w:rsidR="008C50E5">
        <w:rPr>
          <w:rFonts w:ascii="Times New Roman" w:hAnsi="Times New Roman" w:cs="Times New Roman"/>
          <w:color w:val="0F0F0F"/>
          <w:sz w:val="24"/>
          <w:szCs w:val="24"/>
        </w:rPr>
        <w:t xml:space="preserve">Flip </w:t>
      </w:r>
      <w:r w:rsidR="008C50E5" w:rsidRPr="00511E2A">
        <w:rPr>
          <w:rFonts w:ascii="Times New Roman" w:hAnsi="Times New Roman" w:cs="Times New Roman"/>
          <w:color w:val="0F0F0F"/>
          <w:sz w:val="24"/>
          <w:szCs w:val="24"/>
        </w:rPr>
        <w:t>chart adalah sebuah media yang mirip dengan whiteboard namun memiliki keunggulan dapat dipindahkan ke berbagai tempat dan bisa dibalik-balik seperti kalender. Hal ini memudahkan penggunaan flip chart baik dalam suasana pembelajaran di dalam kelas maupun di luar kelas</w:t>
      </w:r>
      <w:r w:rsidR="008C50E5" w:rsidRPr="00511E2A">
        <w:rPr>
          <w:rFonts w:ascii="Times New Roman" w:hAnsi="Times New Roman" w:cs="Times New Roman"/>
          <w:sz w:val="24"/>
          <w:szCs w:val="24"/>
          <w:lang w:val="id-ID"/>
        </w:rPr>
        <w:t xml:space="preserve"> (Marhamah, 2018).</w:t>
      </w:r>
    </w:p>
    <w:p w:rsidR="008C50E5" w:rsidRDefault="008C50E5" w:rsidP="004856CA">
      <w:pPr>
        <w:pStyle w:val="ListParagraph"/>
        <w:spacing w:after="0" w:line="360" w:lineRule="auto"/>
        <w:ind w:left="1170" w:hanging="90"/>
        <w:jc w:val="both"/>
        <w:rPr>
          <w:rFonts w:ascii="Times New Roman" w:hAnsi="Times New Roman" w:cs="Times New Roman"/>
          <w:color w:val="0F0F0F"/>
          <w:sz w:val="24"/>
          <w:szCs w:val="24"/>
        </w:rPr>
      </w:pPr>
      <w:r>
        <w:rPr>
          <w:rFonts w:ascii="Times New Roman" w:hAnsi="Times New Roman" w:cs="Times New Roman"/>
          <w:color w:val="0F0F0F"/>
          <w:sz w:val="24"/>
          <w:szCs w:val="24"/>
        </w:rPr>
        <w:tab/>
      </w:r>
    </w:p>
    <w:p w:rsidR="008C50E5" w:rsidRDefault="008C50E5" w:rsidP="004856CA">
      <w:pPr>
        <w:pStyle w:val="ListParagraph"/>
        <w:spacing w:after="0" w:line="360" w:lineRule="auto"/>
        <w:ind w:left="1170" w:hanging="90"/>
        <w:jc w:val="both"/>
        <w:rPr>
          <w:rFonts w:ascii="Times New Roman" w:hAnsi="Times New Roman" w:cs="Times New Roman"/>
          <w:b/>
          <w:color w:val="0F0F0F"/>
          <w:sz w:val="24"/>
          <w:szCs w:val="24"/>
        </w:rPr>
      </w:pPr>
      <w:r w:rsidRPr="008C50E5">
        <w:rPr>
          <w:rFonts w:ascii="Times New Roman" w:hAnsi="Times New Roman" w:cs="Times New Roman"/>
          <w:b/>
          <w:color w:val="0F0F0F"/>
          <w:sz w:val="24"/>
          <w:szCs w:val="24"/>
        </w:rPr>
        <w:t>METODE</w:t>
      </w:r>
    </w:p>
    <w:p w:rsidR="008C50E5" w:rsidRDefault="008C50E5" w:rsidP="004856CA">
      <w:pPr>
        <w:pStyle w:val="ListParagraph"/>
        <w:spacing w:after="0" w:line="360" w:lineRule="auto"/>
        <w:ind w:left="1170" w:hanging="90"/>
        <w:jc w:val="both"/>
        <w:rPr>
          <w:rFonts w:ascii="Times New Roman" w:hAnsi="Times New Roman" w:cs="Times New Roman"/>
          <w:b/>
          <w:color w:val="0F0F0F"/>
          <w:sz w:val="24"/>
          <w:szCs w:val="24"/>
        </w:rPr>
      </w:pPr>
    </w:p>
    <w:p w:rsidR="008C50E5" w:rsidRDefault="008C50E5" w:rsidP="008C50E5">
      <w:pPr>
        <w:pStyle w:val="ListParagraph"/>
        <w:spacing w:after="0" w:line="360" w:lineRule="auto"/>
        <w:ind w:left="1080" w:firstLine="360"/>
        <w:jc w:val="both"/>
        <w:rPr>
          <w:rFonts w:ascii="Times New Roman" w:hAnsi="Times New Roman" w:cs="Times New Roman"/>
          <w:sz w:val="24"/>
          <w:szCs w:val="24"/>
        </w:rPr>
      </w:pPr>
      <w:r>
        <w:rPr>
          <w:rFonts w:ascii="Times New Roman" w:hAnsi="Times New Roman" w:cs="Times New Roman"/>
          <w:color w:val="0F0F0F"/>
          <w:sz w:val="24"/>
          <w:szCs w:val="24"/>
        </w:rPr>
        <w:t xml:space="preserve">Penelitian ini menggunakan metode </w:t>
      </w:r>
      <w:r w:rsidRPr="007006C3">
        <w:rPr>
          <w:rFonts w:ascii="Times New Roman" w:hAnsi="Times New Roman" w:cs="Times New Roman"/>
          <w:color w:val="0F0F0F"/>
          <w:sz w:val="24"/>
          <w:szCs w:val="24"/>
        </w:rPr>
        <w:t>penelitian kuantitatif yang menggunakan desain one group pretest-posttest design. Desain ini melibatkan pemberian tes awal (Pretest) sebelum penerapan perlakuan, dan setelah perlakuan diberikan, dilanjutkan dengan pemberian tes akhir (Posttest).</w:t>
      </w:r>
      <w:r>
        <w:rPr>
          <w:rFonts w:ascii="Times New Roman" w:hAnsi="Times New Roman" w:cs="Times New Roman"/>
          <w:color w:val="0F0F0F"/>
          <w:sz w:val="24"/>
          <w:szCs w:val="24"/>
        </w:rPr>
        <w:t xml:space="preserve"> S</w:t>
      </w:r>
      <w:r>
        <w:rPr>
          <w:rFonts w:ascii="Times New Roman" w:hAnsi="Times New Roman" w:cs="Times New Roman"/>
          <w:sz w:val="24"/>
          <w:szCs w:val="24"/>
        </w:rPr>
        <w:t xml:space="preserve">tratified random sampling digunakan untuk memilih sampel pada penelitian ini. Stratified Random Sampling adalah proses pengambilan sampel melalui cara pembagian populasi ke dalam strata, memilih sampel acak setiap stratum, dan menggabungkannya untuk menaksir parameter populasi. </w:t>
      </w:r>
    </w:p>
    <w:p w:rsidR="001B10E8" w:rsidRDefault="008C50E5" w:rsidP="001B10E8">
      <w:pPr>
        <w:pStyle w:val="ListParagraph"/>
        <w:spacing w:after="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Sampel pada penelitian ini berjumlah 60 siswa, 30 orang menggunakan media Power Point dan 30 menggunakan Flipchart. Dimana </w:t>
      </w:r>
      <w:r w:rsidRPr="00CE2883">
        <w:rPr>
          <w:rFonts w:ascii="Times New Roman" w:hAnsi="Times New Roman" w:cs="Times New Roman"/>
          <w:sz w:val="24"/>
          <w:szCs w:val="24"/>
        </w:rPr>
        <w:t>pengambilan sampel</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dilakukan </w:t>
      </w:r>
      <w:r w:rsidRPr="00CE2883">
        <w:rPr>
          <w:rFonts w:ascii="Times New Roman" w:hAnsi="Times New Roman" w:cs="Times New Roman"/>
          <w:sz w:val="24"/>
          <w:szCs w:val="24"/>
        </w:rPr>
        <w:t xml:space="preserve"> dengan</w:t>
      </w:r>
      <w:proofErr w:type="gramEnd"/>
      <w:r w:rsidRPr="00CE2883">
        <w:rPr>
          <w:rFonts w:ascii="Times New Roman" w:hAnsi="Times New Roman" w:cs="Times New Roman"/>
          <w:sz w:val="24"/>
          <w:szCs w:val="24"/>
        </w:rPr>
        <w:t xml:space="preserve"> cara mengambil sampel dari kelas I hingga kelas VI, dengan jumlah masing-masing kelas sebanyak 10 orang. 5 siswa menggunakan media power point, dan 5 siswa menggunakan media flipchart.</w:t>
      </w:r>
      <w:r>
        <w:rPr>
          <w:rFonts w:ascii="Times New Roman" w:hAnsi="Times New Roman" w:cs="Times New Roman"/>
          <w:sz w:val="24"/>
          <w:szCs w:val="24"/>
        </w:rPr>
        <w:t xml:space="preserve"> Penelitian ini akan </w:t>
      </w:r>
      <w:r w:rsidRPr="00385660">
        <w:rPr>
          <w:rFonts w:ascii="Times New Roman" w:hAnsi="Times New Roman" w:cs="Times New Roman"/>
          <w:sz w:val="24"/>
          <w:szCs w:val="24"/>
        </w:rPr>
        <w:t>dilakukan di Mad</w:t>
      </w:r>
      <w:r>
        <w:rPr>
          <w:rFonts w:ascii="Times New Roman" w:hAnsi="Times New Roman" w:cs="Times New Roman"/>
          <w:sz w:val="24"/>
          <w:szCs w:val="24"/>
        </w:rPr>
        <w:t xml:space="preserve">rasah Ibtidaiyah Negeri 1 Barru, </w:t>
      </w:r>
      <w:r w:rsidRPr="00385660">
        <w:rPr>
          <w:rFonts w:ascii="Times New Roman" w:hAnsi="Times New Roman" w:cs="Times New Roman"/>
          <w:sz w:val="24"/>
          <w:szCs w:val="24"/>
        </w:rPr>
        <w:t>Kecamatan Tantete Rilau, Kabupaten Barru.</w:t>
      </w:r>
      <w:r>
        <w:rPr>
          <w:rFonts w:ascii="Times New Roman" w:hAnsi="Times New Roman" w:cs="Times New Roman"/>
          <w:sz w:val="24"/>
          <w:szCs w:val="24"/>
        </w:rPr>
        <w:t xml:space="preserve"> </w:t>
      </w:r>
      <w:r w:rsidR="001B10E8">
        <w:rPr>
          <w:rFonts w:ascii="Times New Roman" w:hAnsi="Times New Roman" w:cs="Times New Roman"/>
          <w:sz w:val="24"/>
          <w:szCs w:val="24"/>
        </w:rPr>
        <w:t xml:space="preserve">Instrument penelitian yaitu dengan menggunakan lembaran </w:t>
      </w:r>
      <w:r w:rsidR="001B10E8" w:rsidRPr="000317F7">
        <w:rPr>
          <w:rFonts w:ascii="Times New Roman" w:hAnsi="Times New Roman" w:cs="Times New Roman"/>
          <w:sz w:val="24"/>
          <w:szCs w:val="24"/>
        </w:rPr>
        <w:t>kuesioner u</w:t>
      </w:r>
      <w:r w:rsidR="001B10E8">
        <w:rPr>
          <w:rFonts w:ascii="Times New Roman" w:hAnsi="Times New Roman" w:cs="Times New Roman"/>
          <w:sz w:val="24"/>
          <w:szCs w:val="24"/>
        </w:rPr>
        <w:t xml:space="preserve">ntuk mengetahui tingkat pengetahuan mengenai karies gigi. Data yang diperoleh diolah menggunakan rogram SPSS dan dianalisis. </w:t>
      </w:r>
    </w:p>
    <w:p w:rsidR="001B10E8" w:rsidRDefault="001B10E8" w:rsidP="001B10E8">
      <w:pPr>
        <w:pStyle w:val="ListParagraph"/>
        <w:spacing w:after="0" w:line="360" w:lineRule="auto"/>
        <w:ind w:left="1080" w:firstLine="360"/>
        <w:jc w:val="both"/>
        <w:rPr>
          <w:rFonts w:ascii="Times New Roman" w:hAnsi="Times New Roman" w:cs="Times New Roman"/>
          <w:sz w:val="24"/>
          <w:szCs w:val="24"/>
        </w:rPr>
      </w:pPr>
    </w:p>
    <w:p w:rsidR="001B10E8" w:rsidRDefault="001B10E8" w:rsidP="001B10E8">
      <w:pPr>
        <w:pStyle w:val="ListParagraph"/>
        <w:spacing w:after="0" w:line="360" w:lineRule="auto"/>
        <w:ind w:left="1080"/>
        <w:jc w:val="both"/>
        <w:rPr>
          <w:rFonts w:ascii="Times New Roman" w:hAnsi="Times New Roman" w:cs="Times New Roman"/>
          <w:b/>
          <w:sz w:val="24"/>
          <w:szCs w:val="24"/>
        </w:rPr>
      </w:pPr>
      <w:r w:rsidRPr="001B10E8">
        <w:rPr>
          <w:rFonts w:ascii="Times New Roman" w:hAnsi="Times New Roman" w:cs="Times New Roman"/>
          <w:b/>
          <w:sz w:val="24"/>
          <w:szCs w:val="24"/>
        </w:rPr>
        <w:lastRenderedPageBreak/>
        <w:t>HASIL DAN PEMBAHASAN</w:t>
      </w:r>
    </w:p>
    <w:p w:rsidR="001B10E8" w:rsidRDefault="001B10E8" w:rsidP="001B10E8">
      <w:pPr>
        <w:tabs>
          <w:tab w:val="left" w:pos="1260"/>
        </w:tabs>
        <w:spacing w:line="360" w:lineRule="auto"/>
        <w:ind w:left="1080" w:firstLine="360"/>
        <w:jc w:val="both"/>
        <w:rPr>
          <w:rFonts w:ascii="Times New Roman" w:hAnsi="Times New Roman" w:cs="Times New Roman"/>
          <w:sz w:val="24"/>
          <w:szCs w:val="24"/>
        </w:rPr>
      </w:pPr>
      <w:r w:rsidRPr="004071FB">
        <w:rPr>
          <w:rFonts w:ascii="Times New Roman" w:hAnsi="Times New Roman" w:cs="Times New Roman"/>
          <w:sz w:val="24"/>
          <w:szCs w:val="24"/>
        </w:rPr>
        <w:t>Penelitian yang berjudul “Perbandingan Efektivitas P</w:t>
      </w:r>
      <w:r>
        <w:rPr>
          <w:rFonts w:ascii="Times New Roman" w:hAnsi="Times New Roman" w:cs="Times New Roman"/>
          <w:sz w:val="24"/>
          <w:szCs w:val="24"/>
        </w:rPr>
        <w:t>r</w:t>
      </w:r>
      <w:r w:rsidRPr="004071FB">
        <w:rPr>
          <w:rFonts w:ascii="Times New Roman" w:hAnsi="Times New Roman" w:cs="Times New Roman"/>
          <w:sz w:val="24"/>
          <w:szCs w:val="24"/>
        </w:rPr>
        <w:t xml:space="preserve">omosi Kesehatan Gigi Dan </w:t>
      </w:r>
      <w:proofErr w:type="gramStart"/>
      <w:r w:rsidRPr="004071FB">
        <w:rPr>
          <w:rFonts w:ascii="Times New Roman" w:hAnsi="Times New Roman" w:cs="Times New Roman"/>
          <w:sz w:val="24"/>
          <w:szCs w:val="24"/>
        </w:rPr>
        <w:t>Mulut  Melalui</w:t>
      </w:r>
      <w:proofErr w:type="gramEnd"/>
      <w:r w:rsidRPr="004071FB">
        <w:rPr>
          <w:rFonts w:ascii="Times New Roman" w:hAnsi="Times New Roman" w:cs="Times New Roman"/>
          <w:sz w:val="24"/>
          <w:szCs w:val="24"/>
        </w:rPr>
        <w:t xml:space="preserve"> Media Power Point Dengan Flipchart Dalam Meningkatkan Pengetahuan Tentang Karies Gigi Di MIN 1 BARRU” penel</w:t>
      </w:r>
      <w:r>
        <w:rPr>
          <w:rFonts w:ascii="Times New Roman" w:hAnsi="Times New Roman" w:cs="Times New Roman"/>
          <w:sz w:val="24"/>
          <w:szCs w:val="24"/>
        </w:rPr>
        <w:t>i</w:t>
      </w:r>
      <w:r w:rsidRPr="004071FB">
        <w:rPr>
          <w:rFonts w:ascii="Times New Roman" w:hAnsi="Times New Roman" w:cs="Times New Roman"/>
          <w:sz w:val="24"/>
          <w:szCs w:val="24"/>
        </w:rPr>
        <w:t>tan tentang efektivitas penggunaan media Power Point dan Flipchart terhadap pengetahuan karies gigi pada siswa-siswi yang berjumlah 60 responden dengan diberikan perlakuan penyuluhan menggunakan media Power Point dan Flipchart.</w:t>
      </w:r>
    </w:p>
    <w:p w:rsidR="001B10E8" w:rsidRPr="00BC1DED" w:rsidRDefault="001B10E8" w:rsidP="001B10E8">
      <w:pPr>
        <w:pStyle w:val="ListParagraph"/>
        <w:spacing w:after="0" w:line="240" w:lineRule="auto"/>
        <w:ind w:left="1440"/>
        <w:jc w:val="center"/>
        <w:rPr>
          <w:rFonts w:ascii="Times New Roman" w:hAnsi="Times New Roman" w:cs="Times New Roman"/>
          <w:b/>
        </w:rPr>
      </w:pPr>
      <w:r w:rsidRPr="00BC1DED">
        <w:rPr>
          <w:rFonts w:ascii="Times New Roman" w:hAnsi="Times New Roman" w:cs="Times New Roman"/>
          <w:b/>
        </w:rPr>
        <w:t>Tabel 4.1</w:t>
      </w:r>
    </w:p>
    <w:p w:rsidR="001B10E8" w:rsidRPr="00BC1DED" w:rsidRDefault="001B10E8" w:rsidP="001B10E8">
      <w:pPr>
        <w:pStyle w:val="ListParagraph"/>
        <w:spacing w:after="0" w:line="240" w:lineRule="auto"/>
        <w:ind w:left="1440"/>
        <w:jc w:val="center"/>
        <w:rPr>
          <w:rFonts w:ascii="Times New Roman" w:hAnsi="Times New Roman" w:cs="Times New Roman"/>
          <w:b/>
        </w:rPr>
      </w:pPr>
      <w:r w:rsidRPr="00BC1DED">
        <w:rPr>
          <w:rFonts w:ascii="Times New Roman" w:hAnsi="Times New Roman" w:cs="Times New Roman"/>
          <w:b/>
        </w:rPr>
        <w:t>Distribusi Frekuensi Responden Menurut Jenis Kelamin</w:t>
      </w:r>
    </w:p>
    <w:p w:rsidR="001B10E8" w:rsidRPr="00BC1DED" w:rsidRDefault="001B10E8" w:rsidP="001B10E8">
      <w:pPr>
        <w:pStyle w:val="ListParagraph"/>
        <w:spacing w:after="0" w:line="240" w:lineRule="auto"/>
        <w:ind w:left="1440"/>
        <w:jc w:val="center"/>
        <w:rPr>
          <w:rFonts w:ascii="Times New Roman" w:hAnsi="Times New Roman" w:cs="Times New Roman"/>
          <w:b/>
        </w:rPr>
      </w:pPr>
      <w:r w:rsidRPr="00BC1DED">
        <w:rPr>
          <w:rFonts w:ascii="Times New Roman" w:hAnsi="Times New Roman" w:cs="Times New Roman"/>
          <w:b/>
        </w:rPr>
        <w:t xml:space="preserve">Siswa-Siswi Min 1 Barru </w:t>
      </w:r>
    </w:p>
    <w:p w:rsidR="001B10E8" w:rsidRDefault="001B10E8" w:rsidP="001B10E8">
      <w:pPr>
        <w:pStyle w:val="ListParagraph"/>
        <w:spacing w:after="0" w:line="240" w:lineRule="auto"/>
        <w:ind w:left="1440"/>
        <w:jc w:val="center"/>
        <w:rPr>
          <w:rFonts w:ascii="Times New Roman" w:hAnsi="Times New Roman" w:cs="Times New Roman"/>
          <w:b/>
          <w:sz w:val="24"/>
          <w:szCs w:val="24"/>
        </w:rPr>
      </w:pPr>
    </w:p>
    <w:tbl>
      <w:tblPr>
        <w:tblStyle w:val="TableGrid"/>
        <w:tblW w:w="0" w:type="auto"/>
        <w:tblInd w:w="2515" w:type="dxa"/>
        <w:tblLook w:val="04A0" w:firstRow="1" w:lastRow="0" w:firstColumn="1" w:lastColumn="0" w:noHBand="0" w:noVBand="1"/>
      </w:tblPr>
      <w:tblGrid>
        <w:gridCol w:w="1566"/>
        <w:gridCol w:w="2035"/>
        <w:gridCol w:w="2251"/>
      </w:tblGrid>
      <w:tr w:rsidR="001B10E8" w:rsidTr="001B10E8">
        <w:tc>
          <w:tcPr>
            <w:tcW w:w="1566" w:type="dxa"/>
          </w:tcPr>
          <w:p w:rsidR="001B10E8" w:rsidRPr="00DA0794" w:rsidRDefault="001B10E8" w:rsidP="00046A88">
            <w:pPr>
              <w:pStyle w:val="ListParagraph"/>
              <w:spacing w:line="360" w:lineRule="auto"/>
              <w:ind w:left="0"/>
              <w:jc w:val="center"/>
              <w:rPr>
                <w:rFonts w:ascii="Times New Roman" w:hAnsi="Times New Roman" w:cs="Times New Roman"/>
                <w:b/>
                <w:sz w:val="24"/>
                <w:szCs w:val="24"/>
              </w:rPr>
            </w:pPr>
            <w:r w:rsidRPr="00DA0794">
              <w:rPr>
                <w:rFonts w:ascii="Times New Roman" w:hAnsi="Times New Roman" w:cs="Times New Roman"/>
                <w:b/>
                <w:sz w:val="24"/>
                <w:szCs w:val="24"/>
              </w:rPr>
              <w:t>Jenis Kelamin</w:t>
            </w:r>
          </w:p>
        </w:tc>
        <w:tc>
          <w:tcPr>
            <w:tcW w:w="2035" w:type="dxa"/>
          </w:tcPr>
          <w:p w:rsidR="001B10E8" w:rsidRPr="00DA0794" w:rsidRDefault="001B10E8" w:rsidP="00046A88">
            <w:pPr>
              <w:pStyle w:val="ListParagraph"/>
              <w:spacing w:line="360" w:lineRule="auto"/>
              <w:ind w:left="0"/>
              <w:jc w:val="center"/>
              <w:rPr>
                <w:rFonts w:ascii="Times New Roman" w:hAnsi="Times New Roman" w:cs="Times New Roman"/>
                <w:b/>
                <w:sz w:val="24"/>
                <w:szCs w:val="24"/>
              </w:rPr>
            </w:pPr>
            <w:r w:rsidRPr="00DA0794">
              <w:rPr>
                <w:rFonts w:ascii="Times New Roman" w:hAnsi="Times New Roman" w:cs="Times New Roman"/>
                <w:b/>
                <w:sz w:val="24"/>
                <w:szCs w:val="24"/>
              </w:rPr>
              <w:t>N</w:t>
            </w:r>
          </w:p>
        </w:tc>
        <w:tc>
          <w:tcPr>
            <w:tcW w:w="2251" w:type="dxa"/>
          </w:tcPr>
          <w:p w:rsidR="001B10E8" w:rsidRPr="00DA0794" w:rsidRDefault="001B10E8" w:rsidP="00046A88">
            <w:pPr>
              <w:pStyle w:val="ListParagraph"/>
              <w:spacing w:line="360" w:lineRule="auto"/>
              <w:ind w:left="0"/>
              <w:jc w:val="center"/>
              <w:rPr>
                <w:rFonts w:ascii="Times New Roman" w:hAnsi="Times New Roman" w:cs="Times New Roman"/>
                <w:b/>
                <w:sz w:val="24"/>
                <w:szCs w:val="24"/>
              </w:rPr>
            </w:pPr>
            <w:r w:rsidRPr="00DA0794">
              <w:rPr>
                <w:rFonts w:ascii="Times New Roman" w:hAnsi="Times New Roman" w:cs="Times New Roman"/>
                <w:b/>
                <w:sz w:val="24"/>
                <w:szCs w:val="24"/>
              </w:rPr>
              <w:t>%</w:t>
            </w:r>
          </w:p>
        </w:tc>
      </w:tr>
      <w:tr w:rsidR="001B10E8" w:rsidTr="001B10E8">
        <w:tc>
          <w:tcPr>
            <w:tcW w:w="1566" w:type="dxa"/>
          </w:tcPr>
          <w:p w:rsidR="001B10E8" w:rsidRDefault="001B10E8"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Lak</w:t>
            </w:r>
            <w:r w:rsidRPr="00CD3A28">
              <w:rPr>
                <w:rFonts w:ascii="Times New Roman" w:hAnsi="Times New Roman" w:cs="Times New Roman"/>
                <w:sz w:val="24"/>
                <w:szCs w:val="24"/>
              </w:rPr>
              <w:t>i</w:t>
            </w:r>
            <w:r>
              <w:rPr>
                <w:rFonts w:ascii="Times New Roman" w:hAnsi="Times New Roman" w:cs="Times New Roman"/>
                <w:sz w:val="24"/>
                <w:szCs w:val="24"/>
              </w:rPr>
              <w:t>-lak</w:t>
            </w:r>
            <w:r w:rsidRPr="00CD3A28">
              <w:rPr>
                <w:rFonts w:ascii="Times New Roman" w:hAnsi="Times New Roman" w:cs="Times New Roman"/>
                <w:sz w:val="24"/>
                <w:szCs w:val="24"/>
              </w:rPr>
              <w:t>i</w:t>
            </w:r>
          </w:p>
        </w:tc>
        <w:tc>
          <w:tcPr>
            <w:tcW w:w="2035" w:type="dxa"/>
          </w:tcPr>
          <w:p w:rsidR="001B10E8" w:rsidRDefault="001B10E8"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2251" w:type="dxa"/>
          </w:tcPr>
          <w:p w:rsidR="001B10E8" w:rsidRDefault="001B10E8"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r>
      <w:tr w:rsidR="001B10E8" w:rsidTr="001B10E8">
        <w:tc>
          <w:tcPr>
            <w:tcW w:w="1566" w:type="dxa"/>
          </w:tcPr>
          <w:p w:rsidR="001B10E8" w:rsidRDefault="001B10E8"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Perempuan </w:t>
            </w:r>
          </w:p>
        </w:tc>
        <w:tc>
          <w:tcPr>
            <w:tcW w:w="2035" w:type="dxa"/>
          </w:tcPr>
          <w:p w:rsidR="001B10E8" w:rsidRDefault="001B10E8"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2251" w:type="dxa"/>
          </w:tcPr>
          <w:p w:rsidR="001B10E8" w:rsidRDefault="001B10E8"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p>
        </w:tc>
      </w:tr>
      <w:tr w:rsidR="001B10E8" w:rsidTr="001B10E8">
        <w:tc>
          <w:tcPr>
            <w:tcW w:w="1566" w:type="dxa"/>
          </w:tcPr>
          <w:p w:rsidR="001B10E8" w:rsidRPr="00DA0794" w:rsidRDefault="001B10E8" w:rsidP="00046A88">
            <w:pPr>
              <w:pStyle w:val="ListParagraph"/>
              <w:spacing w:line="360" w:lineRule="auto"/>
              <w:ind w:left="0"/>
              <w:jc w:val="center"/>
              <w:rPr>
                <w:rFonts w:ascii="Times New Roman" w:hAnsi="Times New Roman" w:cs="Times New Roman"/>
                <w:b/>
                <w:sz w:val="24"/>
                <w:szCs w:val="24"/>
              </w:rPr>
            </w:pPr>
            <w:r w:rsidRPr="00DA0794">
              <w:rPr>
                <w:rFonts w:ascii="Times New Roman" w:hAnsi="Times New Roman" w:cs="Times New Roman"/>
                <w:b/>
                <w:sz w:val="24"/>
                <w:szCs w:val="24"/>
              </w:rPr>
              <w:t xml:space="preserve">Total </w:t>
            </w:r>
          </w:p>
        </w:tc>
        <w:tc>
          <w:tcPr>
            <w:tcW w:w="2035" w:type="dxa"/>
          </w:tcPr>
          <w:p w:rsidR="001B10E8" w:rsidRPr="007E3CB4" w:rsidRDefault="001B10E8" w:rsidP="00046A8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60</w:t>
            </w:r>
          </w:p>
        </w:tc>
        <w:tc>
          <w:tcPr>
            <w:tcW w:w="2251" w:type="dxa"/>
          </w:tcPr>
          <w:p w:rsidR="001B10E8" w:rsidRPr="00371D35" w:rsidRDefault="001B10E8" w:rsidP="00046A88">
            <w:pPr>
              <w:pStyle w:val="ListParagraph"/>
              <w:spacing w:line="360" w:lineRule="auto"/>
              <w:ind w:left="0"/>
              <w:jc w:val="center"/>
              <w:rPr>
                <w:rFonts w:ascii="Times New Roman" w:hAnsi="Times New Roman" w:cs="Times New Roman"/>
                <w:b/>
                <w:sz w:val="24"/>
                <w:szCs w:val="24"/>
              </w:rPr>
            </w:pPr>
            <w:r w:rsidRPr="00371D35">
              <w:rPr>
                <w:rFonts w:ascii="Times New Roman" w:hAnsi="Times New Roman" w:cs="Times New Roman"/>
                <w:b/>
                <w:sz w:val="24"/>
                <w:szCs w:val="24"/>
              </w:rPr>
              <w:t>100</w:t>
            </w:r>
          </w:p>
        </w:tc>
      </w:tr>
    </w:tbl>
    <w:p w:rsidR="001B10E8" w:rsidRDefault="001B10E8" w:rsidP="001B10E8">
      <w:pPr>
        <w:spacing w:line="360" w:lineRule="auto"/>
        <w:jc w:val="both"/>
        <w:rPr>
          <w:rFonts w:ascii="Times New Roman" w:hAnsi="Times New Roman" w:cs="Times New Roman"/>
          <w:sz w:val="24"/>
          <w:szCs w:val="24"/>
        </w:rPr>
      </w:pPr>
    </w:p>
    <w:p w:rsidR="001B10E8" w:rsidRDefault="001B10E8" w:rsidP="001B10E8">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Dar</w:t>
      </w:r>
      <w:r w:rsidRPr="00CD3A28">
        <w:rPr>
          <w:rFonts w:ascii="Times New Roman" w:hAnsi="Times New Roman" w:cs="Times New Roman"/>
          <w:sz w:val="24"/>
          <w:szCs w:val="24"/>
        </w:rPr>
        <w:t>i</w:t>
      </w:r>
      <w:r>
        <w:rPr>
          <w:rFonts w:ascii="Times New Roman" w:hAnsi="Times New Roman" w:cs="Times New Roman"/>
          <w:sz w:val="24"/>
          <w:szCs w:val="24"/>
        </w:rPr>
        <w:t xml:space="preserve"> tabel 4.1 dapat d</w:t>
      </w:r>
      <w:r w:rsidRPr="00CD3A28">
        <w:rPr>
          <w:rFonts w:ascii="Times New Roman" w:hAnsi="Times New Roman" w:cs="Times New Roman"/>
          <w:sz w:val="24"/>
          <w:szCs w:val="24"/>
        </w:rPr>
        <w:t>i</w:t>
      </w:r>
      <w:r>
        <w:rPr>
          <w:rFonts w:ascii="Times New Roman" w:hAnsi="Times New Roman" w:cs="Times New Roman"/>
          <w:sz w:val="24"/>
          <w:szCs w:val="24"/>
        </w:rPr>
        <w:t>l</w:t>
      </w:r>
      <w:r w:rsidRPr="00CD3A28">
        <w:rPr>
          <w:rFonts w:ascii="Times New Roman" w:hAnsi="Times New Roman" w:cs="Times New Roman"/>
          <w:sz w:val="24"/>
          <w:szCs w:val="24"/>
        </w:rPr>
        <w:t>i</w:t>
      </w:r>
      <w:r>
        <w:rPr>
          <w:rFonts w:ascii="Times New Roman" w:hAnsi="Times New Roman" w:cs="Times New Roman"/>
          <w:sz w:val="24"/>
          <w:szCs w:val="24"/>
        </w:rPr>
        <w:t>hat bahwa jen</w:t>
      </w:r>
      <w:r w:rsidRPr="00CD3A28">
        <w:rPr>
          <w:rFonts w:ascii="Times New Roman" w:hAnsi="Times New Roman" w:cs="Times New Roman"/>
          <w:sz w:val="24"/>
          <w:szCs w:val="24"/>
        </w:rPr>
        <w:t>i</w:t>
      </w:r>
      <w:r>
        <w:rPr>
          <w:rFonts w:ascii="Times New Roman" w:hAnsi="Times New Roman" w:cs="Times New Roman"/>
          <w:sz w:val="24"/>
          <w:szCs w:val="24"/>
        </w:rPr>
        <w:t>s kelam</w:t>
      </w:r>
      <w:r w:rsidRPr="00CD3A28">
        <w:rPr>
          <w:rFonts w:ascii="Times New Roman" w:hAnsi="Times New Roman" w:cs="Times New Roman"/>
          <w:sz w:val="24"/>
          <w:szCs w:val="24"/>
        </w:rPr>
        <w:t>i</w:t>
      </w:r>
      <w:r>
        <w:rPr>
          <w:rFonts w:ascii="Times New Roman" w:hAnsi="Times New Roman" w:cs="Times New Roman"/>
          <w:sz w:val="24"/>
          <w:szCs w:val="24"/>
        </w:rPr>
        <w:t>n lak</w:t>
      </w:r>
      <w:r w:rsidRPr="00CD3A28">
        <w:rPr>
          <w:rFonts w:ascii="Times New Roman" w:hAnsi="Times New Roman" w:cs="Times New Roman"/>
          <w:sz w:val="24"/>
          <w:szCs w:val="24"/>
        </w:rPr>
        <w:t>i</w:t>
      </w:r>
      <w:r>
        <w:rPr>
          <w:rFonts w:ascii="Times New Roman" w:hAnsi="Times New Roman" w:cs="Times New Roman"/>
          <w:sz w:val="24"/>
          <w:szCs w:val="24"/>
        </w:rPr>
        <w:t>-lak</w:t>
      </w:r>
      <w:r w:rsidRPr="00CD3A28">
        <w:rPr>
          <w:rFonts w:ascii="Times New Roman" w:hAnsi="Times New Roman" w:cs="Times New Roman"/>
          <w:sz w:val="24"/>
          <w:szCs w:val="24"/>
        </w:rPr>
        <w:t>i</w:t>
      </w:r>
      <w:r>
        <w:rPr>
          <w:rFonts w:ascii="Times New Roman" w:hAnsi="Times New Roman" w:cs="Times New Roman"/>
          <w:sz w:val="24"/>
          <w:szCs w:val="24"/>
        </w:rPr>
        <w:t xml:space="preserve"> berjumlah 24 (40) sedangkan jen</w:t>
      </w:r>
      <w:r w:rsidRPr="00CD3A28">
        <w:rPr>
          <w:rFonts w:ascii="Times New Roman" w:hAnsi="Times New Roman" w:cs="Times New Roman"/>
          <w:sz w:val="24"/>
          <w:szCs w:val="24"/>
        </w:rPr>
        <w:t>i</w:t>
      </w:r>
      <w:r>
        <w:rPr>
          <w:rFonts w:ascii="Times New Roman" w:hAnsi="Times New Roman" w:cs="Times New Roman"/>
          <w:sz w:val="24"/>
          <w:szCs w:val="24"/>
        </w:rPr>
        <w:t>s kelam</w:t>
      </w:r>
      <w:r w:rsidRPr="00CD3A28">
        <w:rPr>
          <w:rFonts w:ascii="Times New Roman" w:hAnsi="Times New Roman" w:cs="Times New Roman"/>
          <w:sz w:val="24"/>
          <w:szCs w:val="24"/>
        </w:rPr>
        <w:t>i</w:t>
      </w:r>
      <w:r>
        <w:rPr>
          <w:rFonts w:ascii="Times New Roman" w:hAnsi="Times New Roman" w:cs="Times New Roman"/>
          <w:sz w:val="24"/>
          <w:szCs w:val="24"/>
        </w:rPr>
        <w:t>n perempuan berjumlah 36 (60) s</w:t>
      </w:r>
      <w:r w:rsidRPr="00CD3A28">
        <w:rPr>
          <w:rFonts w:ascii="Times New Roman" w:hAnsi="Times New Roman" w:cs="Times New Roman"/>
          <w:sz w:val="24"/>
          <w:szCs w:val="24"/>
        </w:rPr>
        <w:t>i</w:t>
      </w:r>
      <w:r>
        <w:rPr>
          <w:rFonts w:ascii="Times New Roman" w:hAnsi="Times New Roman" w:cs="Times New Roman"/>
          <w:sz w:val="24"/>
          <w:szCs w:val="24"/>
        </w:rPr>
        <w:t>swa-s</w:t>
      </w:r>
      <w:r w:rsidRPr="00CD3A28">
        <w:rPr>
          <w:rFonts w:ascii="Times New Roman" w:hAnsi="Times New Roman" w:cs="Times New Roman"/>
          <w:sz w:val="24"/>
          <w:szCs w:val="24"/>
        </w:rPr>
        <w:t>i</w:t>
      </w:r>
      <w:r>
        <w:rPr>
          <w:rFonts w:ascii="Times New Roman" w:hAnsi="Times New Roman" w:cs="Times New Roman"/>
          <w:sz w:val="24"/>
          <w:szCs w:val="24"/>
        </w:rPr>
        <w:t>sw</w:t>
      </w:r>
      <w:r w:rsidRPr="00CD3A28">
        <w:rPr>
          <w:rFonts w:ascii="Times New Roman" w:hAnsi="Times New Roman" w:cs="Times New Roman"/>
          <w:sz w:val="24"/>
          <w:szCs w:val="24"/>
        </w:rPr>
        <w:t>i</w:t>
      </w:r>
      <w:r>
        <w:rPr>
          <w:rFonts w:ascii="Times New Roman" w:hAnsi="Times New Roman" w:cs="Times New Roman"/>
          <w:sz w:val="24"/>
          <w:szCs w:val="24"/>
        </w:rPr>
        <w:t>.</w:t>
      </w:r>
    </w:p>
    <w:p w:rsidR="00947760" w:rsidRPr="008645BE" w:rsidRDefault="00947760" w:rsidP="00947760">
      <w:pPr>
        <w:pStyle w:val="ListParagraph"/>
        <w:spacing w:line="240" w:lineRule="auto"/>
        <w:jc w:val="center"/>
        <w:rPr>
          <w:rFonts w:ascii="Times New Roman" w:hAnsi="Times New Roman" w:cs="Times New Roman"/>
          <w:b/>
        </w:rPr>
      </w:pPr>
      <w:r w:rsidRPr="008645BE">
        <w:rPr>
          <w:rFonts w:ascii="Times New Roman" w:hAnsi="Times New Roman" w:cs="Times New Roman"/>
          <w:b/>
        </w:rPr>
        <w:t>Tabel 4.2</w:t>
      </w:r>
    </w:p>
    <w:p w:rsidR="00947760" w:rsidRPr="008645BE" w:rsidRDefault="00947760" w:rsidP="00947760">
      <w:pPr>
        <w:pStyle w:val="ListParagraph"/>
        <w:spacing w:line="240" w:lineRule="auto"/>
        <w:jc w:val="center"/>
        <w:rPr>
          <w:rFonts w:ascii="Times New Roman" w:hAnsi="Times New Roman" w:cs="Times New Roman"/>
          <w:b/>
        </w:rPr>
      </w:pPr>
      <w:r w:rsidRPr="008645BE">
        <w:rPr>
          <w:rFonts w:ascii="Times New Roman" w:hAnsi="Times New Roman" w:cs="Times New Roman"/>
          <w:b/>
        </w:rPr>
        <w:t>Distribusi Frekuensi Pengetahuan Siswa Sebelum Dan Sesudah Penyuluhan</w:t>
      </w:r>
      <w:r w:rsidRPr="008645BE">
        <w:rPr>
          <w:rFonts w:ascii="Times New Roman" w:hAnsi="Times New Roman" w:cs="Times New Roman"/>
          <w:b/>
        </w:rPr>
        <w:br/>
        <w:t>Menggunakan Media Power Point</w:t>
      </w:r>
    </w:p>
    <w:p w:rsidR="00947760" w:rsidRPr="005C0F91" w:rsidRDefault="00947760" w:rsidP="00947760">
      <w:pPr>
        <w:pStyle w:val="ListParagraph"/>
        <w:spacing w:line="240" w:lineRule="auto"/>
        <w:jc w:val="center"/>
        <w:rPr>
          <w:rFonts w:ascii="Times New Roman" w:hAnsi="Times New Roman" w:cs="Times New Roman"/>
          <w:b/>
          <w:sz w:val="24"/>
          <w:szCs w:val="24"/>
        </w:rPr>
      </w:pPr>
    </w:p>
    <w:tbl>
      <w:tblPr>
        <w:tblStyle w:val="TableGrid"/>
        <w:tblW w:w="0" w:type="auto"/>
        <w:tblInd w:w="1705" w:type="dxa"/>
        <w:tblLook w:val="04A0" w:firstRow="1" w:lastRow="0" w:firstColumn="1" w:lastColumn="0" w:noHBand="0" w:noVBand="1"/>
      </w:tblPr>
      <w:tblGrid>
        <w:gridCol w:w="1550"/>
        <w:gridCol w:w="993"/>
        <w:gridCol w:w="1043"/>
        <w:gridCol w:w="1047"/>
        <w:gridCol w:w="1937"/>
      </w:tblGrid>
      <w:tr w:rsidR="00947760" w:rsidTr="00947760">
        <w:trPr>
          <w:trHeight w:val="437"/>
        </w:trPr>
        <w:tc>
          <w:tcPr>
            <w:tcW w:w="1550" w:type="dxa"/>
            <w:vMerge w:val="restart"/>
          </w:tcPr>
          <w:p w:rsidR="00947760" w:rsidRPr="00194E3C" w:rsidRDefault="00947760" w:rsidP="00046A88">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 xml:space="preserve">Kriteria </w:t>
            </w:r>
          </w:p>
          <w:p w:rsidR="00947760" w:rsidRPr="00194E3C" w:rsidRDefault="00947760" w:rsidP="00046A88">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Pengetahuan</w:t>
            </w:r>
          </w:p>
        </w:tc>
        <w:tc>
          <w:tcPr>
            <w:tcW w:w="2036" w:type="dxa"/>
            <w:gridSpan w:val="2"/>
            <w:tcBorders>
              <w:bottom w:val="single" w:sz="4" w:space="0" w:color="auto"/>
            </w:tcBorders>
          </w:tcPr>
          <w:p w:rsidR="00947760" w:rsidRPr="00194E3C" w:rsidRDefault="00947760" w:rsidP="00046A88">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 xml:space="preserve">Sebelum </w:t>
            </w:r>
          </w:p>
        </w:tc>
        <w:tc>
          <w:tcPr>
            <w:tcW w:w="2984" w:type="dxa"/>
            <w:gridSpan w:val="2"/>
            <w:tcBorders>
              <w:bottom w:val="single" w:sz="4" w:space="0" w:color="auto"/>
            </w:tcBorders>
          </w:tcPr>
          <w:p w:rsidR="00947760" w:rsidRPr="00194E3C" w:rsidRDefault="00947760" w:rsidP="00046A88">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 xml:space="preserve">Sesudah </w:t>
            </w:r>
          </w:p>
        </w:tc>
      </w:tr>
      <w:tr w:rsidR="00947760" w:rsidTr="00947760">
        <w:trPr>
          <w:trHeight w:val="475"/>
        </w:trPr>
        <w:tc>
          <w:tcPr>
            <w:tcW w:w="1550" w:type="dxa"/>
            <w:vMerge/>
          </w:tcPr>
          <w:p w:rsidR="00947760" w:rsidRPr="00194E3C" w:rsidRDefault="00947760" w:rsidP="00046A88">
            <w:pPr>
              <w:pStyle w:val="ListParagraph"/>
              <w:spacing w:line="360" w:lineRule="auto"/>
              <w:ind w:left="0"/>
              <w:jc w:val="center"/>
              <w:rPr>
                <w:rFonts w:ascii="Times New Roman" w:hAnsi="Times New Roman" w:cs="Times New Roman"/>
                <w:b/>
                <w:sz w:val="24"/>
                <w:szCs w:val="24"/>
              </w:rPr>
            </w:pPr>
          </w:p>
        </w:tc>
        <w:tc>
          <w:tcPr>
            <w:tcW w:w="993" w:type="dxa"/>
            <w:tcBorders>
              <w:top w:val="single" w:sz="4" w:space="0" w:color="auto"/>
              <w:right w:val="single" w:sz="4" w:space="0" w:color="auto"/>
            </w:tcBorders>
          </w:tcPr>
          <w:p w:rsidR="00947760" w:rsidRPr="00194E3C" w:rsidRDefault="00947760" w:rsidP="00046A88">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N</w:t>
            </w:r>
          </w:p>
        </w:tc>
        <w:tc>
          <w:tcPr>
            <w:tcW w:w="1043" w:type="dxa"/>
            <w:tcBorders>
              <w:top w:val="single" w:sz="4" w:space="0" w:color="auto"/>
              <w:left w:val="single" w:sz="4" w:space="0" w:color="auto"/>
            </w:tcBorders>
          </w:tcPr>
          <w:p w:rsidR="00947760" w:rsidRPr="00194E3C" w:rsidRDefault="00947760" w:rsidP="00046A88">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w:t>
            </w:r>
          </w:p>
        </w:tc>
        <w:tc>
          <w:tcPr>
            <w:tcW w:w="1047" w:type="dxa"/>
            <w:tcBorders>
              <w:top w:val="single" w:sz="4" w:space="0" w:color="auto"/>
              <w:right w:val="single" w:sz="4" w:space="0" w:color="auto"/>
            </w:tcBorders>
          </w:tcPr>
          <w:p w:rsidR="00947760" w:rsidRPr="00194E3C" w:rsidRDefault="00947760" w:rsidP="00046A88">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N</w:t>
            </w:r>
          </w:p>
        </w:tc>
        <w:tc>
          <w:tcPr>
            <w:tcW w:w="1937" w:type="dxa"/>
            <w:tcBorders>
              <w:top w:val="single" w:sz="4" w:space="0" w:color="auto"/>
              <w:left w:val="single" w:sz="4" w:space="0" w:color="auto"/>
            </w:tcBorders>
          </w:tcPr>
          <w:p w:rsidR="00947760" w:rsidRPr="00194E3C" w:rsidRDefault="00947760" w:rsidP="00046A88">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w:t>
            </w:r>
          </w:p>
        </w:tc>
      </w:tr>
      <w:tr w:rsidR="00947760" w:rsidTr="00947760">
        <w:trPr>
          <w:trHeight w:val="350"/>
        </w:trPr>
        <w:tc>
          <w:tcPr>
            <w:tcW w:w="1550" w:type="dxa"/>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w:t>
            </w:r>
            <w:r w:rsidRPr="00CD3A28">
              <w:rPr>
                <w:rFonts w:ascii="Times New Roman" w:hAnsi="Times New Roman" w:cs="Times New Roman"/>
                <w:sz w:val="24"/>
                <w:szCs w:val="24"/>
              </w:rPr>
              <w:t>i</w:t>
            </w:r>
            <w:r>
              <w:rPr>
                <w:rFonts w:ascii="Times New Roman" w:hAnsi="Times New Roman" w:cs="Times New Roman"/>
                <w:sz w:val="24"/>
                <w:szCs w:val="24"/>
              </w:rPr>
              <w:t xml:space="preserve">k </w:t>
            </w:r>
          </w:p>
        </w:tc>
        <w:tc>
          <w:tcPr>
            <w:tcW w:w="993" w:type="dxa"/>
            <w:tcBorders>
              <w:right w:val="single" w:sz="4" w:space="0" w:color="auto"/>
            </w:tcBorders>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043" w:type="dxa"/>
            <w:tcBorders>
              <w:left w:val="single" w:sz="4" w:space="0" w:color="auto"/>
            </w:tcBorders>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047" w:type="dxa"/>
            <w:tcBorders>
              <w:right w:val="single" w:sz="4" w:space="0" w:color="auto"/>
            </w:tcBorders>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937" w:type="dxa"/>
            <w:tcBorders>
              <w:left w:val="single" w:sz="4" w:space="0" w:color="auto"/>
            </w:tcBorders>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p>
        </w:tc>
      </w:tr>
      <w:tr w:rsidR="00947760" w:rsidTr="00947760">
        <w:trPr>
          <w:trHeight w:val="337"/>
        </w:trPr>
        <w:tc>
          <w:tcPr>
            <w:tcW w:w="1550" w:type="dxa"/>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Sedang </w:t>
            </w:r>
          </w:p>
        </w:tc>
        <w:tc>
          <w:tcPr>
            <w:tcW w:w="993" w:type="dxa"/>
            <w:tcBorders>
              <w:right w:val="single" w:sz="4" w:space="0" w:color="auto"/>
            </w:tcBorders>
          </w:tcPr>
          <w:p w:rsidR="00947760" w:rsidRDefault="00947760" w:rsidP="00046A88">
            <w:pPr>
              <w:pStyle w:val="ListParagraph"/>
              <w:spacing w:line="360" w:lineRule="auto"/>
              <w:ind w:left="-501" w:firstLine="501"/>
              <w:jc w:val="center"/>
              <w:rPr>
                <w:rFonts w:ascii="Times New Roman" w:hAnsi="Times New Roman" w:cs="Times New Roman"/>
                <w:sz w:val="24"/>
                <w:szCs w:val="24"/>
              </w:rPr>
            </w:pPr>
            <w:r>
              <w:rPr>
                <w:rFonts w:ascii="Times New Roman" w:hAnsi="Times New Roman" w:cs="Times New Roman"/>
                <w:sz w:val="24"/>
                <w:szCs w:val="24"/>
              </w:rPr>
              <w:t>15</w:t>
            </w:r>
          </w:p>
        </w:tc>
        <w:tc>
          <w:tcPr>
            <w:tcW w:w="1043" w:type="dxa"/>
            <w:tcBorders>
              <w:left w:val="single" w:sz="4" w:space="0" w:color="auto"/>
            </w:tcBorders>
          </w:tcPr>
          <w:p w:rsidR="00947760" w:rsidRDefault="00947760" w:rsidP="00046A88">
            <w:pPr>
              <w:pStyle w:val="ListParagraph"/>
              <w:spacing w:line="360" w:lineRule="auto"/>
              <w:ind w:left="-501" w:firstLine="501"/>
              <w:jc w:val="center"/>
              <w:rPr>
                <w:rFonts w:ascii="Times New Roman" w:hAnsi="Times New Roman" w:cs="Times New Roman"/>
                <w:sz w:val="24"/>
                <w:szCs w:val="24"/>
              </w:rPr>
            </w:pPr>
            <w:r>
              <w:rPr>
                <w:rFonts w:ascii="Times New Roman" w:hAnsi="Times New Roman" w:cs="Times New Roman"/>
                <w:sz w:val="24"/>
                <w:szCs w:val="24"/>
              </w:rPr>
              <w:t>50</w:t>
            </w:r>
          </w:p>
        </w:tc>
        <w:tc>
          <w:tcPr>
            <w:tcW w:w="1047" w:type="dxa"/>
            <w:tcBorders>
              <w:right w:val="single" w:sz="4" w:space="0" w:color="auto"/>
            </w:tcBorders>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937" w:type="dxa"/>
            <w:tcBorders>
              <w:left w:val="single" w:sz="4" w:space="0" w:color="auto"/>
            </w:tcBorders>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r>
      <w:tr w:rsidR="00947760" w:rsidTr="00947760">
        <w:trPr>
          <w:trHeight w:val="337"/>
        </w:trPr>
        <w:tc>
          <w:tcPr>
            <w:tcW w:w="1550" w:type="dxa"/>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Buruk </w:t>
            </w:r>
          </w:p>
        </w:tc>
        <w:tc>
          <w:tcPr>
            <w:tcW w:w="993" w:type="dxa"/>
            <w:tcBorders>
              <w:right w:val="single" w:sz="4" w:space="0" w:color="auto"/>
            </w:tcBorders>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043" w:type="dxa"/>
            <w:tcBorders>
              <w:left w:val="single" w:sz="4" w:space="0" w:color="auto"/>
            </w:tcBorders>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047" w:type="dxa"/>
            <w:tcBorders>
              <w:right w:val="single" w:sz="4" w:space="0" w:color="auto"/>
            </w:tcBorders>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937" w:type="dxa"/>
            <w:tcBorders>
              <w:left w:val="single" w:sz="4" w:space="0" w:color="auto"/>
            </w:tcBorders>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r w:rsidR="00947760" w:rsidTr="00947760">
        <w:trPr>
          <w:trHeight w:val="337"/>
        </w:trPr>
        <w:tc>
          <w:tcPr>
            <w:tcW w:w="1550" w:type="dxa"/>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993" w:type="dxa"/>
            <w:tcBorders>
              <w:right w:val="single" w:sz="4" w:space="0" w:color="auto"/>
            </w:tcBorders>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043" w:type="dxa"/>
            <w:tcBorders>
              <w:left w:val="single" w:sz="4" w:space="0" w:color="auto"/>
            </w:tcBorders>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047" w:type="dxa"/>
            <w:tcBorders>
              <w:right w:val="single" w:sz="4" w:space="0" w:color="auto"/>
            </w:tcBorders>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937" w:type="dxa"/>
            <w:tcBorders>
              <w:left w:val="single" w:sz="4" w:space="0" w:color="auto"/>
            </w:tcBorders>
          </w:tcPr>
          <w:p w:rsidR="00947760" w:rsidRDefault="00947760" w:rsidP="00046A8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1B10E8" w:rsidRDefault="001B10E8" w:rsidP="001B10E8">
      <w:pPr>
        <w:tabs>
          <w:tab w:val="left" w:pos="1260"/>
        </w:tabs>
        <w:spacing w:line="360" w:lineRule="auto"/>
        <w:ind w:left="1080" w:firstLine="360"/>
        <w:jc w:val="both"/>
        <w:rPr>
          <w:rFonts w:ascii="Times New Roman" w:hAnsi="Times New Roman" w:cs="Times New Roman"/>
          <w:sz w:val="24"/>
          <w:szCs w:val="24"/>
        </w:rPr>
      </w:pPr>
    </w:p>
    <w:p w:rsidR="00947760" w:rsidRDefault="00947760" w:rsidP="00947760">
      <w:pPr>
        <w:pStyle w:val="ListParagraph"/>
        <w:spacing w:line="360" w:lineRule="auto"/>
        <w:ind w:left="993" w:firstLine="447"/>
        <w:jc w:val="both"/>
        <w:rPr>
          <w:rFonts w:ascii="Times New Roman" w:hAnsi="Times New Roman" w:cs="Times New Roman"/>
          <w:sz w:val="24"/>
          <w:szCs w:val="24"/>
        </w:rPr>
      </w:pPr>
    </w:p>
    <w:p w:rsidR="00947760" w:rsidRPr="00490CD8" w:rsidRDefault="001B10E8" w:rsidP="00947760">
      <w:pPr>
        <w:pStyle w:val="ListParagraph"/>
        <w:spacing w:line="360" w:lineRule="auto"/>
        <w:ind w:left="993" w:firstLine="44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47760">
        <w:rPr>
          <w:rFonts w:ascii="Times New Roman" w:hAnsi="Times New Roman" w:cs="Times New Roman"/>
          <w:sz w:val="24"/>
          <w:szCs w:val="24"/>
        </w:rPr>
        <w:t xml:space="preserve">Hasil dari tabel 4.2 </w:t>
      </w:r>
      <w:r w:rsidR="00947760" w:rsidRPr="00490CD8">
        <w:rPr>
          <w:rFonts w:ascii="Times New Roman" w:hAnsi="Times New Roman" w:cs="Times New Roman"/>
          <w:sz w:val="24"/>
          <w:szCs w:val="24"/>
        </w:rPr>
        <w:t>memperlihatkan bahwa pengetahuan karies gigi pada siswa MIN 1 BARRU sebelum diberikan perlakuan penyuluhan dengan menggunakan media Power Point dari 30 siswa yaitu distribusi paling banyak dengan kriteria baik sejumlah 9 siswa (30) sedangkan kriteria sedang berjumlah 15 siswa (50) dan kriteria buruk sejumlah 6 siswa (20).</w:t>
      </w:r>
    </w:p>
    <w:p w:rsidR="001B10E8" w:rsidRDefault="00947760" w:rsidP="00B406B2">
      <w:pPr>
        <w:pStyle w:val="ListParagraph"/>
        <w:spacing w:line="360" w:lineRule="auto"/>
        <w:ind w:left="993" w:firstLine="447"/>
        <w:jc w:val="both"/>
        <w:rPr>
          <w:rFonts w:ascii="Times New Roman" w:hAnsi="Times New Roman" w:cs="Times New Roman"/>
          <w:sz w:val="24"/>
          <w:szCs w:val="24"/>
        </w:rPr>
      </w:pPr>
      <w:r w:rsidRPr="00490CD8">
        <w:rPr>
          <w:rFonts w:ascii="Times New Roman" w:hAnsi="Times New Roman" w:cs="Times New Roman"/>
          <w:sz w:val="24"/>
          <w:szCs w:val="24"/>
        </w:rPr>
        <w:t>Tingkat pengetahuan siswa sesudah diberikan penyuluhan dengan menggunakan media Power Point menunjukkan adanya perubahan yang berbeda dari sebelum diberikan penyuluhan, yaitu kriteria baik sejumlah 18 siswa (60) sedangkan kriteria sedang 9 siswa (30) dan kriteria buruk sejumlah 3 siswa (10)</w:t>
      </w:r>
      <w:r w:rsidR="00B406B2">
        <w:rPr>
          <w:rFonts w:ascii="Times New Roman" w:hAnsi="Times New Roman" w:cs="Times New Roman"/>
          <w:sz w:val="24"/>
          <w:szCs w:val="24"/>
        </w:rPr>
        <w:t>.</w:t>
      </w:r>
    </w:p>
    <w:p w:rsidR="00B406B2" w:rsidRPr="00B406B2" w:rsidRDefault="00B406B2" w:rsidP="00B406B2">
      <w:pPr>
        <w:pStyle w:val="ListParagraph"/>
        <w:spacing w:line="360" w:lineRule="auto"/>
        <w:ind w:left="993" w:firstLine="447"/>
        <w:jc w:val="both"/>
        <w:rPr>
          <w:rFonts w:ascii="Times New Roman" w:hAnsi="Times New Roman" w:cs="Times New Roman"/>
        </w:rPr>
      </w:pPr>
    </w:p>
    <w:p w:rsidR="00B406B2" w:rsidRPr="008645BE" w:rsidRDefault="00B406B2" w:rsidP="00B406B2">
      <w:pPr>
        <w:pStyle w:val="ListParagraph"/>
        <w:tabs>
          <w:tab w:val="center" w:pos="5233"/>
          <w:tab w:val="left" w:pos="6597"/>
        </w:tabs>
        <w:spacing w:after="0" w:line="240" w:lineRule="auto"/>
        <w:ind w:left="1440"/>
        <w:jc w:val="center"/>
        <w:rPr>
          <w:rFonts w:ascii="Times New Roman" w:hAnsi="Times New Roman" w:cs="Times New Roman"/>
          <w:b/>
        </w:rPr>
      </w:pPr>
      <w:r w:rsidRPr="008645BE">
        <w:rPr>
          <w:rFonts w:ascii="Times New Roman" w:hAnsi="Times New Roman" w:cs="Times New Roman"/>
          <w:b/>
        </w:rPr>
        <w:t>Tabel 4.3</w:t>
      </w:r>
    </w:p>
    <w:p w:rsidR="00B406B2" w:rsidRPr="008645BE" w:rsidRDefault="00B406B2" w:rsidP="00B406B2">
      <w:pPr>
        <w:pStyle w:val="ListParagraph"/>
        <w:tabs>
          <w:tab w:val="center" w:pos="5233"/>
          <w:tab w:val="left" w:pos="6597"/>
        </w:tabs>
        <w:spacing w:after="0" w:line="240" w:lineRule="auto"/>
        <w:ind w:left="1440"/>
        <w:jc w:val="center"/>
        <w:rPr>
          <w:rFonts w:ascii="Times New Roman" w:hAnsi="Times New Roman" w:cs="Times New Roman"/>
          <w:b/>
        </w:rPr>
      </w:pPr>
      <w:r w:rsidRPr="008645BE">
        <w:rPr>
          <w:rFonts w:ascii="Times New Roman" w:hAnsi="Times New Roman" w:cs="Times New Roman"/>
          <w:b/>
        </w:rPr>
        <w:t>Distribusi Frekuensi Pengetahuan Siswa Sebelum Dan Sesudah Penyuluhan Menggunakan Media Flipchart</w:t>
      </w:r>
    </w:p>
    <w:p w:rsidR="00B406B2" w:rsidRPr="00490CD8" w:rsidRDefault="00B406B2" w:rsidP="00B406B2">
      <w:pPr>
        <w:pStyle w:val="ListParagraph"/>
        <w:tabs>
          <w:tab w:val="center" w:pos="5233"/>
          <w:tab w:val="left" w:pos="6597"/>
        </w:tabs>
        <w:spacing w:after="0" w:line="240" w:lineRule="auto"/>
        <w:ind w:left="1440"/>
        <w:jc w:val="center"/>
        <w:rPr>
          <w:rFonts w:ascii="Times New Roman" w:hAnsi="Times New Roman" w:cs="Times New Roman"/>
          <w:b/>
          <w:sz w:val="24"/>
          <w:szCs w:val="24"/>
        </w:rPr>
      </w:pPr>
    </w:p>
    <w:tbl>
      <w:tblPr>
        <w:tblStyle w:val="TableGrid"/>
        <w:tblW w:w="0" w:type="auto"/>
        <w:tblInd w:w="1555" w:type="dxa"/>
        <w:tblLook w:val="04A0" w:firstRow="1" w:lastRow="0" w:firstColumn="1" w:lastColumn="0" w:noHBand="0" w:noVBand="1"/>
      </w:tblPr>
      <w:tblGrid>
        <w:gridCol w:w="1550"/>
        <w:gridCol w:w="1132"/>
        <w:gridCol w:w="1248"/>
        <w:gridCol w:w="1196"/>
        <w:gridCol w:w="1286"/>
      </w:tblGrid>
      <w:tr w:rsidR="00B406B2" w:rsidTr="00DC10A5">
        <w:trPr>
          <w:trHeight w:val="525"/>
        </w:trPr>
        <w:tc>
          <w:tcPr>
            <w:tcW w:w="1510" w:type="dxa"/>
            <w:vMerge w:val="restart"/>
          </w:tcPr>
          <w:p w:rsidR="00B406B2" w:rsidRPr="00194E3C" w:rsidRDefault="00B406B2" w:rsidP="00DC10A5">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 xml:space="preserve">Kriteria </w:t>
            </w:r>
          </w:p>
          <w:p w:rsidR="00B406B2" w:rsidRPr="00194E3C" w:rsidRDefault="00B406B2" w:rsidP="00DC10A5">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Pengetahuan</w:t>
            </w:r>
          </w:p>
        </w:tc>
        <w:tc>
          <w:tcPr>
            <w:tcW w:w="2380" w:type="dxa"/>
            <w:gridSpan w:val="2"/>
            <w:tcBorders>
              <w:bottom w:val="single" w:sz="4" w:space="0" w:color="auto"/>
            </w:tcBorders>
          </w:tcPr>
          <w:p w:rsidR="00B406B2" w:rsidRPr="00194E3C" w:rsidRDefault="00B406B2" w:rsidP="00DC10A5">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 xml:space="preserve">Sebelum </w:t>
            </w:r>
          </w:p>
        </w:tc>
        <w:tc>
          <w:tcPr>
            <w:tcW w:w="2482" w:type="dxa"/>
            <w:gridSpan w:val="2"/>
            <w:tcBorders>
              <w:bottom w:val="single" w:sz="4" w:space="0" w:color="auto"/>
            </w:tcBorders>
          </w:tcPr>
          <w:p w:rsidR="00B406B2" w:rsidRPr="00194E3C" w:rsidRDefault="00B406B2" w:rsidP="00DC10A5">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 xml:space="preserve">Sesudah </w:t>
            </w:r>
          </w:p>
        </w:tc>
      </w:tr>
      <w:tr w:rsidR="00B406B2" w:rsidTr="00DC10A5">
        <w:trPr>
          <w:trHeight w:val="570"/>
        </w:trPr>
        <w:tc>
          <w:tcPr>
            <w:tcW w:w="1510" w:type="dxa"/>
            <w:vMerge/>
          </w:tcPr>
          <w:p w:rsidR="00B406B2" w:rsidRPr="00194E3C" w:rsidRDefault="00B406B2" w:rsidP="00DC10A5">
            <w:pPr>
              <w:pStyle w:val="ListParagraph"/>
              <w:spacing w:line="360" w:lineRule="auto"/>
              <w:ind w:left="0"/>
              <w:jc w:val="center"/>
              <w:rPr>
                <w:rFonts w:ascii="Times New Roman" w:hAnsi="Times New Roman" w:cs="Times New Roman"/>
                <w:b/>
                <w:sz w:val="24"/>
                <w:szCs w:val="24"/>
              </w:rPr>
            </w:pPr>
          </w:p>
        </w:tc>
        <w:tc>
          <w:tcPr>
            <w:tcW w:w="1132" w:type="dxa"/>
            <w:tcBorders>
              <w:top w:val="single" w:sz="4" w:space="0" w:color="auto"/>
              <w:right w:val="single" w:sz="4" w:space="0" w:color="auto"/>
            </w:tcBorders>
          </w:tcPr>
          <w:p w:rsidR="00B406B2" w:rsidRPr="00194E3C" w:rsidRDefault="00B406B2" w:rsidP="00DC10A5">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N</w:t>
            </w:r>
          </w:p>
        </w:tc>
        <w:tc>
          <w:tcPr>
            <w:tcW w:w="1248" w:type="dxa"/>
            <w:tcBorders>
              <w:top w:val="single" w:sz="4" w:space="0" w:color="auto"/>
              <w:left w:val="single" w:sz="4" w:space="0" w:color="auto"/>
            </w:tcBorders>
          </w:tcPr>
          <w:p w:rsidR="00B406B2" w:rsidRPr="00194E3C" w:rsidRDefault="00B406B2" w:rsidP="00DC10A5">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w:t>
            </w:r>
          </w:p>
        </w:tc>
        <w:tc>
          <w:tcPr>
            <w:tcW w:w="1196" w:type="dxa"/>
            <w:tcBorders>
              <w:top w:val="single" w:sz="4" w:space="0" w:color="auto"/>
              <w:right w:val="single" w:sz="4" w:space="0" w:color="auto"/>
            </w:tcBorders>
          </w:tcPr>
          <w:p w:rsidR="00B406B2" w:rsidRPr="00194E3C" w:rsidRDefault="00B406B2" w:rsidP="00DC10A5">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N</w:t>
            </w:r>
          </w:p>
        </w:tc>
        <w:tc>
          <w:tcPr>
            <w:tcW w:w="1286" w:type="dxa"/>
            <w:tcBorders>
              <w:top w:val="single" w:sz="4" w:space="0" w:color="auto"/>
              <w:left w:val="single" w:sz="4" w:space="0" w:color="auto"/>
            </w:tcBorders>
          </w:tcPr>
          <w:p w:rsidR="00B406B2" w:rsidRPr="00194E3C" w:rsidRDefault="00B406B2" w:rsidP="00DC10A5">
            <w:pPr>
              <w:pStyle w:val="ListParagraph"/>
              <w:spacing w:line="360" w:lineRule="auto"/>
              <w:ind w:left="0"/>
              <w:jc w:val="center"/>
              <w:rPr>
                <w:rFonts w:ascii="Times New Roman" w:hAnsi="Times New Roman" w:cs="Times New Roman"/>
                <w:b/>
                <w:sz w:val="24"/>
                <w:szCs w:val="24"/>
              </w:rPr>
            </w:pPr>
            <w:r w:rsidRPr="00194E3C">
              <w:rPr>
                <w:rFonts w:ascii="Times New Roman" w:hAnsi="Times New Roman" w:cs="Times New Roman"/>
                <w:b/>
                <w:sz w:val="24"/>
                <w:szCs w:val="24"/>
              </w:rPr>
              <w:t>%</w:t>
            </w:r>
          </w:p>
        </w:tc>
      </w:tr>
      <w:tr w:rsidR="00B406B2" w:rsidTr="00DC10A5">
        <w:tc>
          <w:tcPr>
            <w:tcW w:w="1510" w:type="dxa"/>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w:t>
            </w:r>
            <w:r w:rsidRPr="00CD3A28">
              <w:rPr>
                <w:rFonts w:ascii="Times New Roman" w:hAnsi="Times New Roman" w:cs="Times New Roman"/>
                <w:sz w:val="24"/>
                <w:szCs w:val="24"/>
              </w:rPr>
              <w:t>i</w:t>
            </w:r>
            <w:r>
              <w:rPr>
                <w:rFonts w:ascii="Times New Roman" w:hAnsi="Times New Roman" w:cs="Times New Roman"/>
                <w:sz w:val="24"/>
                <w:szCs w:val="24"/>
              </w:rPr>
              <w:t xml:space="preserve">k </w:t>
            </w:r>
          </w:p>
        </w:tc>
        <w:tc>
          <w:tcPr>
            <w:tcW w:w="1132" w:type="dxa"/>
            <w:tcBorders>
              <w:right w:val="single" w:sz="4" w:space="0" w:color="auto"/>
            </w:tcBorders>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248" w:type="dxa"/>
            <w:tcBorders>
              <w:left w:val="single" w:sz="4" w:space="0" w:color="auto"/>
            </w:tcBorders>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26,67</w:t>
            </w:r>
          </w:p>
        </w:tc>
        <w:tc>
          <w:tcPr>
            <w:tcW w:w="1196" w:type="dxa"/>
            <w:tcBorders>
              <w:right w:val="single" w:sz="4" w:space="0" w:color="auto"/>
            </w:tcBorders>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286" w:type="dxa"/>
            <w:tcBorders>
              <w:left w:val="single" w:sz="4" w:space="0" w:color="auto"/>
            </w:tcBorders>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46,67</w:t>
            </w:r>
          </w:p>
        </w:tc>
      </w:tr>
      <w:tr w:rsidR="00B406B2" w:rsidTr="00DC10A5">
        <w:tc>
          <w:tcPr>
            <w:tcW w:w="1510" w:type="dxa"/>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Sedang </w:t>
            </w:r>
          </w:p>
        </w:tc>
        <w:tc>
          <w:tcPr>
            <w:tcW w:w="1132" w:type="dxa"/>
            <w:tcBorders>
              <w:right w:val="single" w:sz="4" w:space="0" w:color="auto"/>
            </w:tcBorders>
          </w:tcPr>
          <w:p w:rsidR="00B406B2" w:rsidRDefault="00B406B2" w:rsidP="00DC10A5">
            <w:pPr>
              <w:pStyle w:val="ListParagraph"/>
              <w:spacing w:line="360" w:lineRule="auto"/>
              <w:ind w:left="-501" w:firstLine="501"/>
              <w:jc w:val="center"/>
              <w:rPr>
                <w:rFonts w:ascii="Times New Roman" w:hAnsi="Times New Roman" w:cs="Times New Roman"/>
                <w:sz w:val="24"/>
                <w:szCs w:val="24"/>
              </w:rPr>
            </w:pPr>
            <w:r>
              <w:rPr>
                <w:rFonts w:ascii="Times New Roman" w:hAnsi="Times New Roman" w:cs="Times New Roman"/>
                <w:sz w:val="24"/>
                <w:szCs w:val="24"/>
              </w:rPr>
              <w:t>13</w:t>
            </w:r>
          </w:p>
        </w:tc>
        <w:tc>
          <w:tcPr>
            <w:tcW w:w="1248" w:type="dxa"/>
            <w:tcBorders>
              <w:left w:val="single" w:sz="4" w:space="0" w:color="auto"/>
            </w:tcBorders>
          </w:tcPr>
          <w:p w:rsidR="00B406B2" w:rsidRDefault="00B406B2" w:rsidP="00DC10A5">
            <w:pPr>
              <w:pStyle w:val="ListParagraph"/>
              <w:spacing w:line="360" w:lineRule="auto"/>
              <w:ind w:left="-501" w:firstLine="501"/>
              <w:jc w:val="center"/>
              <w:rPr>
                <w:rFonts w:ascii="Times New Roman" w:hAnsi="Times New Roman" w:cs="Times New Roman"/>
                <w:sz w:val="24"/>
                <w:szCs w:val="24"/>
              </w:rPr>
            </w:pPr>
            <w:r>
              <w:rPr>
                <w:rFonts w:ascii="Times New Roman" w:hAnsi="Times New Roman" w:cs="Times New Roman"/>
                <w:sz w:val="24"/>
                <w:szCs w:val="24"/>
              </w:rPr>
              <w:t>43,33</w:t>
            </w:r>
          </w:p>
        </w:tc>
        <w:tc>
          <w:tcPr>
            <w:tcW w:w="1196" w:type="dxa"/>
            <w:tcBorders>
              <w:right w:val="single" w:sz="4" w:space="0" w:color="auto"/>
            </w:tcBorders>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286" w:type="dxa"/>
            <w:tcBorders>
              <w:left w:val="single" w:sz="4" w:space="0" w:color="auto"/>
            </w:tcBorders>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36,67</w:t>
            </w:r>
          </w:p>
        </w:tc>
      </w:tr>
      <w:tr w:rsidR="00B406B2" w:rsidTr="00DC10A5">
        <w:tc>
          <w:tcPr>
            <w:tcW w:w="1510" w:type="dxa"/>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Buruk </w:t>
            </w:r>
          </w:p>
        </w:tc>
        <w:tc>
          <w:tcPr>
            <w:tcW w:w="1132" w:type="dxa"/>
            <w:tcBorders>
              <w:right w:val="single" w:sz="4" w:space="0" w:color="auto"/>
            </w:tcBorders>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248" w:type="dxa"/>
            <w:tcBorders>
              <w:left w:val="single" w:sz="4" w:space="0" w:color="auto"/>
            </w:tcBorders>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196" w:type="dxa"/>
            <w:tcBorders>
              <w:right w:val="single" w:sz="4" w:space="0" w:color="auto"/>
            </w:tcBorders>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286" w:type="dxa"/>
            <w:tcBorders>
              <w:left w:val="single" w:sz="4" w:space="0" w:color="auto"/>
            </w:tcBorders>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16,66</w:t>
            </w:r>
          </w:p>
        </w:tc>
      </w:tr>
      <w:tr w:rsidR="00B406B2" w:rsidTr="00DC10A5">
        <w:tc>
          <w:tcPr>
            <w:tcW w:w="1510" w:type="dxa"/>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132" w:type="dxa"/>
            <w:tcBorders>
              <w:right w:val="single" w:sz="4" w:space="0" w:color="auto"/>
            </w:tcBorders>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248" w:type="dxa"/>
            <w:tcBorders>
              <w:left w:val="single" w:sz="4" w:space="0" w:color="auto"/>
            </w:tcBorders>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96" w:type="dxa"/>
            <w:tcBorders>
              <w:right w:val="single" w:sz="4" w:space="0" w:color="auto"/>
            </w:tcBorders>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286" w:type="dxa"/>
            <w:tcBorders>
              <w:left w:val="single" w:sz="4" w:space="0" w:color="auto"/>
            </w:tcBorders>
          </w:tcPr>
          <w:p w:rsidR="00B406B2" w:rsidRDefault="00B406B2" w:rsidP="00DC10A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1B10E8" w:rsidRPr="001B10E8" w:rsidRDefault="001B10E8" w:rsidP="001B10E8">
      <w:pPr>
        <w:pStyle w:val="ListParagraph"/>
        <w:spacing w:after="0" w:line="360" w:lineRule="auto"/>
        <w:ind w:left="1080" w:firstLine="360"/>
        <w:jc w:val="both"/>
        <w:rPr>
          <w:rFonts w:ascii="Times New Roman" w:hAnsi="Times New Roman" w:cs="Times New Roman"/>
          <w:sz w:val="24"/>
          <w:szCs w:val="24"/>
        </w:rPr>
      </w:pPr>
      <w:r>
        <w:rPr>
          <w:rFonts w:ascii="Times New Roman" w:hAnsi="Times New Roman" w:cs="Times New Roman"/>
          <w:b/>
          <w:sz w:val="24"/>
          <w:szCs w:val="24"/>
        </w:rPr>
        <w:tab/>
      </w:r>
    </w:p>
    <w:p w:rsidR="00B406B2" w:rsidRPr="005C0F91" w:rsidRDefault="00B406B2" w:rsidP="00B406B2">
      <w:pPr>
        <w:tabs>
          <w:tab w:val="center" w:pos="5233"/>
          <w:tab w:val="left" w:pos="6597"/>
        </w:tabs>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H</w:t>
      </w:r>
      <w:r w:rsidRPr="00932DA5">
        <w:rPr>
          <w:rFonts w:ascii="Times New Roman" w:hAnsi="Times New Roman" w:cs="Times New Roman"/>
          <w:sz w:val="24"/>
          <w:szCs w:val="24"/>
        </w:rPr>
        <w:t xml:space="preserve">asil </w:t>
      </w:r>
      <w:r>
        <w:rPr>
          <w:rFonts w:ascii="Times New Roman" w:hAnsi="Times New Roman" w:cs="Times New Roman"/>
          <w:sz w:val="24"/>
          <w:szCs w:val="24"/>
        </w:rPr>
        <w:t>dar</w:t>
      </w:r>
      <w:r w:rsidRPr="00932DA5">
        <w:rPr>
          <w:rFonts w:ascii="Times New Roman" w:hAnsi="Times New Roman" w:cs="Times New Roman"/>
          <w:sz w:val="24"/>
          <w:szCs w:val="24"/>
        </w:rPr>
        <w:t xml:space="preserve">i </w:t>
      </w:r>
      <w:r>
        <w:rPr>
          <w:rFonts w:ascii="Times New Roman" w:hAnsi="Times New Roman" w:cs="Times New Roman"/>
          <w:sz w:val="24"/>
          <w:szCs w:val="24"/>
        </w:rPr>
        <w:t xml:space="preserve">tabel 4.3 </w:t>
      </w:r>
      <w:r>
        <w:rPr>
          <w:rFonts w:ascii="Times New Roman" w:hAnsi="Times New Roman" w:cs="Times New Roman"/>
          <w:sz w:val="24"/>
          <w:szCs w:val="24"/>
        </w:rPr>
        <w:t>memperl</w:t>
      </w:r>
      <w:r w:rsidRPr="00932DA5">
        <w:rPr>
          <w:rFonts w:ascii="Times New Roman" w:hAnsi="Times New Roman" w:cs="Times New Roman"/>
          <w:sz w:val="24"/>
          <w:szCs w:val="24"/>
        </w:rPr>
        <w:t>i</w:t>
      </w:r>
      <w:r>
        <w:rPr>
          <w:rFonts w:ascii="Times New Roman" w:hAnsi="Times New Roman" w:cs="Times New Roman"/>
          <w:sz w:val="24"/>
          <w:szCs w:val="24"/>
        </w:rPr>
        <w:t>hatkan bahwa pengetahuan kar</w:t>
      </w:r>
      <w:r w:rsidRPr="00932DA5">
        <w:rPr>
          <w:rFonts w:ascii="Times New Roman" w:hAnsi="Times New Roman" w:cs="Times New Roman"/>
          <w:sz w:val="24"/>
          <w:szCs w:val="24"/>
        </w:rPr>
        <w:t>i</w:t>
      </w:r>
      <w:r>
        <w:rPr>
          <w:rFonts w:ascii="Times New Roman" w:hAnsi="Times New Roman" w:cs="Times New Roman"/>
          <w:sz w:val="24"/>
          <w:szCs w:val="24"/>
        </w:rPr>
        <w:t>es g</w:t>
      </w:r>
      <w:r w:rsidRPr="00932DA5">
        <w:rPr>
          <w:rFonts w:ascii="Times New Roman" w:hAnsi="Times New Roman" w:cs="Times New Roman"/>
          <w:sz w:val="24"/>
          <w:szCs w:val="24"/>
        </w:rPr>
        <w:t>i</w:t>
      </w:r>
      <w:r>
        <w:rPr>
          <w:rFonts w:ascii="Times New Roman" w:hAnsi="Times New Roman" w:cs="Times New Roman"/>
          <w:sz w:val="24"/>
          <w:szCs w:val="24"/>
        </w:rPr>
        <w:t>g</w:t>
      </w:r>
      <w:r w:rsidRPr="00932DA5">
        <w:rPr>
          <w:rFonts w:ascii="Times New Roman" w:hAnsi="Times New Roman" w:cs="Times New Roman"/>
          <w:sz w:val="24"/>
          <w:szCs w:val="24"/>
        </w:rPr>
        <w:t>i</w:t>
      </w:r>
      <w:r>
        <w:rPr>
          <w:rFonts w:ascii="Times New Roman" w:hAnsi="Times New Roman" w:cs="Times New Roman"/>
          <w:sz w:val="24"/>
          <w:szCs w:val="24"/>
        </w:rPr>
        <w:t xml:space="preserve"> pada s</w:t>
      </w:r>
      <w:r w:rsidRPr="00932DA5">
        <w:rPr>
          <w:rFonts w:ascii="Times New Roman" w:hAnsi="Times New Roman" w:cs="Times New Roman"/>
          <w:sz w:val="24"/>
          <w:szCs w:val="24"/>
        </w:rPr>
        <w:t>i</w:t>
      </w:r>
      <w:r>
        <w:rPr>
          <w:rFonts w:ascii="Times New Roman" w:hAnsi="Times New Roman" w:cs="Times New Roman"/>
          <w:sz w:val="24"/>
          <w:szCs w:val="24"/>
        </w:rPr>
        <w:t>swa M</w:t>
      </w:r>
      <w:r w:rsidRPr="00932DA5">
        <w:rPr>
          <w:rFonts w:ascii="Times New Roman" w:hAnsi="Times New Roman" w:cs="Times New Roman"/>
          <w:sz w:val="24"/>
          <w:szCs w:val="24"/>
        </w:rPr>
        <w:t>I</w:t>
      </w:r>
      <w:r>
        <w:rPr>
          <w:rFonts w:ascii="Times New Roman" w:hAnsi="Times New Roman" w:cs="Times New Roman"/>
          <w:sz w:val="24"/>
          <w:szCs w:val="24"/>
        </w:rPr>
        <w:t>N 1 BARRU sebelum d</w:t>
      </w:r>
      <w:r w:rsidRPr="00932DA5">
        <w:rPr>
          <w:rFonts w:ascii="Times New Roman" w:hAnsi="Times New Roman" w:cs="Times New Roman"/>
          <w:sz w:val="24"/>
          <w:szCs w:val="24"/>
        </w:rPr>
        <w:t>i</w:t>
      </w:r>
      <w:r>
        <w:rPr>
          <w:rFonts w:ascii="Times New Roman" w:hAnsi="Times New Roman" w:cs="Times New Roman"/>
          <w:sz w:val="24"/>
          <w:szCs w:val="24"/>
        </w:rPr>
        <w:t>ber</w:t>
      </w:r>
      <w:r w:rsidRPr="00932DA5">
        <w:rPr>
          <w:rFonts w:ascii="Times New Roman" w:hAnsi="Times New Roman" w:cs="Times New Roman"/>
          <w:sz w:val="24"/>
          <w:szCs w:val="24"/>
        </w:rPr>
        <w:t>i</w:t>
      </w:r>
      <w:r>
        <w:rPr>
          <w:rFonts w:ascii="Times New Roman" w:hAnsi="Times New Roman" w:cs="Times New Roman"/>
          <w:sz w:val="24"/>
          <w:szCs w:val="24"/>
        </w:rPr>
        <w:t>kan perlakuan penyuluhan dengan menggunakan med</w:t>
      </w:r>
      <w:r w:rsidRPr="00932DA5">
        <w:rPr>
          <w:rFonts w:ascii="Times New Roman" w:hAnsi="Times New Roman" w:cs="Times New Roman"/>
          <w:sz w:val="24"/>
          <w:szCs w:val="24"/>
        </w:rPr>
        <w:t>i</w:t>
      </w:r>
      <w:r>
        <w:rPr>
          <w:rFonts w:ascii="Times New Roman" w:hAnsi="Times New Roman" w:cs="Times New Roman"/>
          <w:sz w:val="24"/>
          <w:szCs w:val="24"/>
        </w:rPr>
        <w:t>a fl</w:t>
      </w:r>
      <w:r w:rsidRPr="00932DA5">
        <w:rPr>
          <w:rFonts w:ascii="Times New Roman" w:hAnsi="Times New Roman" w:cs="Times New Roman"/>
          <w:sz w:val="24"/>
          <w:szCs w:val="24"/>
        </w:rPr>
        <w:t>i</w:t>
      </w:r>
      <w:r>
        <w:rPr>
          <w:rFonts w:ascii="Times New Roman" w:hAnsi="Times New Roman" w:cs="Times New Roman"/>
          <w:sz w:val="24"/>
          <w:szCs w:val="24"/>
        </w:rPr>
        <w:t>pchart dar 60 s</w:t>
      </w:r>
      <w:r w:rsidRPr="00932DA5">
        <w:rPr>
          <w:rFonts w:ascii="Times New Roman" w:hAnsi="Times New Roman" w:cs="Times New Roman"/>
          <w:sz w:val="24"/>
          <w:szCs w:val="24"/>
        </w:rPr>
        <w:t>i</w:t>
      </w:r>
      <w:r>
        <w:rPr>
          <w:rFonts w:ascii="Times New Roman" w:hAnsi="Times New Roman" w:cs="Times New Roman"/>
          <w:sz w:val="24"/>
          <w:szCs w:val="24"/>
        </w:rPr>
        <w:t>swa ya</w:t>
      </w:r>
      <w:r w:rsidRPr="00932DA5">
        <w:rPr>
          <w:rFonts w:ascii="Times New Roman" w:hAnsi="Times New Roman" w:cs="Times New Roman"/>
          <w:sz w:val="24"/>
          <w:szCs w:val="24"/>
        </w:rPr>
        <w:t>i</w:t>
      </w:r>
      <w:r>
        <w:rPr>
          <w:rFonts w:ascii="Times New Roman" w:hAnsi="Times New Roman" w:cs="Times New Roman"/>
          <w:sz w:val="24"/>
          <w:szCs w:val="24"/>
        </w:rPr>
        <w:t>tu d</w:t>
      </w:r>
      <w:r w:rsidRPr="00932DA5">
        <w:rPr>
          <w:rFonts w:ascii="Times New Roman" w:hAnsi="Times New Roman" w:cs="Times New Roman"/>
          <w:sz w:val="24"/>
          <w:szCs w:val="24"/>
        </w:rPr>
        <w:t>i</w:t>
      </w:r>
      <w:r>
        <w:rPr>
          <w:rFonts w:ascii="Times New Roman" w:hAnsi="Times New Roman" w:cs="Times New Roman"/>
          <w:sz w:val="24"/>
          <w:szCs w:val="24"/>
        </w:rPr>
        <w:t>str</w:t>
      </w:r>
      <w:r w:rsidRPr="00932DA5">
        <w:rPr>
          <w:rFonts w:ascii="Times New Roman" w:hAnsi="Times New Roman" w:cs="Times New Roman"/>
          <w:sz w:val="24"/>
          <w:szCs w:val="24"/>
        </w:rPr>
        <w:t>i</w:t>
      </w:r>
      <w:r>
        <w:rPr>
          <w:rFonts w:ascii="Times New Roman" w:hAnsi="Times New Roman" w:cs="Times New Roman"/>
          <w:sz w:val="24"/>
          <w:szCs w:val="24"/>
        </w:rPr>
        <w:t>bus</w:t>
      </w:r>
      <w:r w:rsidRPr="00932DA5">
        <w:rPr>
          <w:rFonts w:ascii="Times New Roman" w:hAnsi="Times New Roman" w:cs="Times New Roman"/>
          <w:sz w:val="24"/>
          <w:szCs w:val="24"/>
        </w:rPr>
        <w:t>i</w:t>
      </w:r>
      <w:r>
        <w:rPr>
          <w:rFonts w:ascii="Times New Roman" w:hAnsi="Times New Roman" w:cs="Times New Roman"/>
          <w:sz w:val="24"/>
          <w:szCs w:val="24"/>
        </w:rPr>
        <w:t xml:space="preserve"> pal</w:t>
      </w:r>
      <w:r w:rsidRPr="00932DA5">
        <w:rPr>
          <w:rFonts w:ascii="Times New Roman" w:hAnsi="Times New Roman" w:cs="Times New Roman"/>
          <w:sz w:val="24"/>
          <w:szCs w:val="24"/>
        </w:rPr>
        <w:t>i</w:t>
      </w:r>
      <w:r>
        <w:rPr>
          <w:rFonts w:ascii="Times New Roman" w:hAnsi="Times New Roman" w:cs="Times New Roman"/>
          <w:sz w:val="24"/>
          <w:szCs w:val="24"/>
        </w:rPr>
        <w:t>ng banyak dengan kr</w:t>
      </w:r>
      <w:r w:rsidRPr="00932DA5">
        <w:rPr>
          <w:rFonts w:ascii="Times New Roman" w:hAnsi="Times New Roman" w:cs="Times New Roman"/>
          <w:sz w:val="24"/>
          <w:szCs w:val="24"/>
        </w:rPr>
        <w:t>i</w:t>
      </w:r>
      <w:r>
        <w:rPr>
          <w:rFonts w:ascii="Times New Roman" w:hAnsi="Times New Roman" w:cs="Times New Roman"/>
          <w:sz w:val="24"/>
          <w:szCs w:val="24"/>
        </w:rPr>
        <w:t>ter</w:t>
      </w:r>
      <w:r w:rsidRPr="00932DA5">
        <w:rPr>
          <w:rFonts w:ascii="Times New Roman" w:hAnsi="Times New Roman" w:cs="Times New Roman"/>
          <w:sz w:val="24"/>
          <w:szCs w:val="24"/>
        </w:rPr>
        <w:t>i</w:t>
      </w:r>
      <w:r>
        <w:rPr>
          <w:rFonts w:ascii="Times New Roman" w:hAnsi="Times New Roman" w:cs="Times New Roman"/>
          <w:sz w:val="24"/>
          <w:szCs w:val="24"/>
        </w:rPr>
        <w:t>a ba</w:t>
      </w:r>
      <w:r w:rsidRPr="00932DA5">
        <w:rPr>
          <w:rFonts w:ascii="Times New Roman" w:hAnsi="Times New Roman" w:cs="Times New Roman"/>
          <w:sz w:val="24"/>
          <w:szCs w:val="24"/>
        </w:rPr>
        <w:t>i</w:t>
      </w:r>
      <w:r>
        <w:rPr>
          <w:rFonts w:ascii="Times New Roman" w:hAnsi="Times New Roman" w:cs="Times New Roman"/>
          <w:sz w:val="24"/>
          <w:szCs w:val="24"/>
        </w:rPr>
        <w:t>k sejumlah 8 s</w:t>
      </w:r>
      <w:r w:rsidRPr="00932DA5">
        <w:rPr>
          <w:rFonts w:ascii="Times New Roman" w:hAnsi="Times New Roman" w:cs="Times New Roman"/>
          <w:sz w:val="24"/>
          <w:szCs w:val="24"/>
        </w:rPr>
        <w:t>i</w:t>
      </w:r>
      <w:r>
        <w:rPr>
          <w:rFonts w:ascii="Times New Roman" w:hAnsi="Times New Roman" w:cs="Times New Roman"/>
          <w:sz w:val="24"/>
          <w:szCs w:val="24"/>
        </w:rPr>
        <w:t>swa (26,67) sedangkan kr</w:t>
      </w:r>
      <w:r w:rsidRPr="00932DA5">
        <w:rPr>
          <w:rFonts w:ascii="Times New Roman" w:hAnsi="Times New Roman" w:cs="Times New Roman"/>
          <w:sz w:val="24"/>
          <w:szCs w:val="24"/>
        </w:rPr>
        <w:t>i</w:t>
      </w:r>
      <w:r>
        <w:rPr>
          <w:rFonts w:ascii="Times New Roman" w:hAnsi="Times New Roman" w:cs="Times New Roman"/>
          <w:sz w:val="24"/>
          <w:szCs w:val="24"/>
        </w:rPr>
        <w:t>ter</w:t>
      </w:r>
      <w:r w:rsidRPr="00932DA5">
        <w:rPr>
          <w:rFonts w:ascii="Times New Roman" w:hAnsi="Times New Roman" w:cs="Times New Roman"/>
          <w:sz w:val="24"/>
          <w:szCs w:val="24"/>
        </w:rPr>
        <w:t>i</w:t>
      </w:r>
      <w:r>
        <w:rPr>
          <w:rFonts w:ascii="Times New Roman" w:hAnsi="Times New Roman" w:cs="Times New Roman"/>
          <w:sz w:val="24"/>
          <w:szCs w:val="24"/>
        </w:rPr>
        <w:t>a sedang sejumlah 13 (43,33) dan kr</w:t>
      </w:r>
      <w:r w:rsidRPr="00932DA5">
        <w:rPr>
          <w:rFonts w:ascii="Times New Roman" w:hAnsi="Times New Roman" w:cs="Times New Roman"/>
          <w:sz w:val="24"/>
          <w:szCs w:val="24"/>
        </w:rPr>
        <w:t>i</w:t>
      </w:r>
      <w:r>
        <w:rPr>
          <w:rFonts w:ascii="Times New Roman" w:hAnsi="Times New Roman" w:cs="Times New Roman"/>
          <w:sz w:val="24"/>
          <w:szCs w:val="24"/>
        </w:rPr>
        <w:t>ter</w:t>
      </w:r>
      <w:r w:rsidRPr="00932DA5">
        <w:rPr>
          <w:rFonts w:ascii="Times New Roman" w:hAnsi="Times New Roman" w:cs="Times New Roman"/>
          <w:sz w:val="24"/>
          <w:szCs w:val="24"/>
        </w:rPr>
        <w:t>i</w:t>
      </w:r>
      <w:r>
        <w:rPr>
          <w:rFonts w:ascii="Times New Roman" w:hAnsi="Times New Roman" w:cs="Times New Roman"/>
          <w:sz w:val="24"/>
          <w:szCs w:val="24"/>
        </w:rPr>
        <w:t>a buruk sejumlah 9 s</w:t>
      </w:r>
      <w:r w:rsidRPr="00932DA5">
        <w:rPr>
          <w:rFonts w:ascii="Times New Roman" w:hAnsi="Times New Roman" w:cs="Times New Roman"/>
          <w:sz w:val="24"/>
          <w:szCs w:val="24"/>
        </w:rPr>
        <w:t>i</w:t>
      </w:r>
      <w:r>
        <w:rPr>
          <w:rFonts w:ascii="Times New Roman" w:hAnsi="Times New Roman" w:cs="Times New Roman"/>
          <w:sz w:val="24"/>
          <w:szCs w:val="24"/>
        </w:rPr>
        <w:t>swa (30).</w:t>
      </w:r>
    </w:p>
    <w:p w:rsidR="00B406B2" w:rsidRPr="00406E1A" w:rsidRDefault="00B406B2" w:rsidP="00B406B2">
      <w:pPr>
        <w:tabs>
          <w:tab w:val="center" w:pos="5233"/>
          <w:tab w:val="left" w:pos="6597"/>
        </w:tabs>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ab/>
        <w:t xml:space="preserve">       T</w:t>
      </w:r>
      <w:r w:rsidRPr="00932DA5">
        <w:rPr>
          <w:rFonts w:ascii="Times New Roman" w:hAnsi="Times New Roman" w:cs="Times New Roman"/>
          <w:sz w:val="24"/>
          <w:szCs w:val="24"/>
        </w:rPr>
        <w:t>i</w:t>
      </w:r>
      <w:r>
        <w:rPr>
          <w:rFonts w:ascii="Times New Roman" w:hAnsi="Times New Roman" w:cs="Times New Roman"/>
          <w:sz w:val="24"/>
          <w:szCs w:val="24"/>
        </w:rPr>
        <w:t>ngkat pengetahuan s</w:t>
      </w:r>
      <w:r w:rsidRPr="00932DA5">
        <w:rPr>
          <w:rFonts w:ascii="Times New Roman" w:hAnsi="Times New Roman" w:cs="Times New Roman"/>
          <w:sz w:val="24"/>
          <w:szCs w:val="24"/>
        </w:rPr>
        <w:t>i</w:t>
      </w:r>
      <w:r>
        <w:rPr>
          <w:rFonts w:ascii="Times New Roman" w:hAnsi="Times New Roman" w:cs="Times New Roman"/>
          <w:sz w:val="24"/>
          <w:szCs w:val="24"/>
        </w:rPr>
        <w:t>swa sesudah d</w:t>
      </w:r>
      <w:r w:rsidRPr="00932DA5">
        <w:rPr>
          <w:rFonts w:ascii="Times New Roman" w:hAnsi="Times New Roman" w:cs="Times New Roman"/>
          <w:sz w:val="24"/>
          <w:szCs w:val="24"/>
        </w:rPr>
        <w:t>i</w:t>
      </w:r>
      <w:r>
        <w:rPr>
          <w:rFonts w:ascii="Times New Roman" w:hAnsi="Times New Roman" w:cs="Times New Roman"/>
          <w:sz w:val="24"/>
          <w:szCs w:val="24"/>
        </w:rPr>
        <w:t>ber</w:t>
      </w:r>
      <w:r w:rsidRPr="00932DA5">
        <w:rPr>
          <w:rFonts w:ascii="Times New Roman" w:hAnsi="Times New Roman" w:cs="Times New Roman"/>
          <w:sz w:val="24"/>
          <w:szCs w:val="24"/>
        </w:rPr>
        <w:t>i</w:t>
      </w:r>
      <w:r>
        <w:rPr>
          <w:rFonts w:ascii="Times New Roman" w:hAnsi="Times New Roman" w:cs="Times New Roman"/>
          <w:sz w:val="24"/>
          <w:szCs w:val="24"/>
        </w:rPr>
        <w:t>kan penyuluhan dengan menggunakan med</w:t>
      </w:r>
      <w:r w:rsidRPr="00932DA5">
        <w:rPr>
          <w:rFonts w:ascii="Times New Roman" w:hAnsi="Times New Roman" w:cs="Times New Roman"/>
          <w:sz w:val="24"/>
          <w:szCs w:val="24"/>
        </w:rPr>
        <w:t>i</w:t>
      </w:r>
      <w:r>
        <w:rPr>
          <w:rFonts w:ascii="Times New Roman" w:hAnsi="Times New Roman" w:cs="Times New Roman"/>
          <w:sz w:val="24"/>
          <w:szCs w:val="24"/>
        </w:rPr>
        <w:t>a fl</w:t>
      </w:r>
      <w:r w:rsidRPr="00932DA5">
        <w:rPr>
          <w:rFonts w:ascii="Times New Roman" w:hAnsi="Times New Roman" w:cs="Times New Roman"/>
          <w:sz w:val="24"/>
          <w:szCs w:val="24"/>
        </w:rPr>
        <w:t>i</w:t>
      </w:r>
      <w:r>
        <w:rPr>
          <w:rFonts w:ascii="Times New Roman" w:hAnsi="Times New Roman" w:cs="Times New Roman"/>
          <w:sz w:val="24"/>
          <w:szCs w:val="24"/>
        </w:rPr>
        <w:t>pchart menunjukkan adanya perubahan yang berbeda dar</w:t>
      </w:r>
      <w:r w:rsidRPr="00932DA5">
        <w:rPr>
          <w:rFonts w:ascii="Times New Roman" w:hAnsi="Times New Roman" w:cs="Times New Roman"/>
          <w:sz w:val="24"/>
          <w:szCs w:val="24"/>
        </w:rPr>
        <w:t>i</w:t>
      </w:r>
      <w:r>
        <w:rPr>
          <w:rFonts w:ascii="Times New Roman" w:hAnsi="Times New Roman" w:cs="Times New Roman"/>
          <w:sz w:val="24"/>
          <w:szCs w:val="24"/>
        </w:rPr>
        <w:t xml:space="preserve"> sebelum d</w:t>
      </w:r>
      <w:r w:rsidRPr="00932DA5">
        <w:rPr>
          <w:rFonts w:ascii="Times New Roman" w:hAnsi="Times New Roman" w:cs="Times New Roman"/>
          <w:sz w:val="24"/>
          <w:szCs w:val="24"/>
        </w:rPr>
        <w:t>i</w:t>
      </w:r>
      <w:r>
        <w:rPr>
          <w:rFonts w:ascii="Times New Roman" w:hAnsi="Times New Roman" w:cs="Times New Roman"/>
          <w:sz w:val="24"/>
          <w:szCs w:val="24"/>
        </w:rPr>
        <w:t>ber</w:t>
      </w:r>
      <w:r w:rsidRPr="00932DA5">
        <w:rPr>
          <w:rFonts w:ascii="Times New Roman" w:hAnsi="Times New Roman" w:cs="Times New Roman"/>
          <w:sz w:val="24"/>
          <w:szCs w:val="24"/>
        </w:rPr>
        <w:t>i</w:t>
      </w:r>
      <w:r>
        <w:rPr>
          <w:rFonts w:ascii="Times New Roman" w:hAnsi="Times New Roman" w:cs="Times New Roman"/>
          <w:sz w:val="24"/>
          <w:szCs w:val="24"/>
        </w:rPr>
        <w:t>kan penyuluhan, ya</w:t>
      </w:r>
      <w:r w:rsidRPr="00932DA5">
        <w:rPr>
          <w:rFonts w:ascii="Times New Roman" w:hAnsi="Times New Roman" w:cs="Times New Roman"/>
          <w:sz w:val="24"/>
          <w:szCs w:val="24"/>
        </w:rPr>
        <w:t>i</w:t>
      </w:r>
      <w:r>
        <w:rPr>
          <w:rFonts w:ascii="Times New Roman" w:hAnsi="Times New Roman" w:cs="Times New Roman"/>
          <w:sz w:val="24"/>
          <w:szCs w:val="24"/>
        </w:rPr>
        <w:t>tu kr</w:t>
      </w:r>
      <w:r w:rsidRPr="00932DA5">
        <w:rPr>
          <w:rFonts w:ascii="Times New Roman" w:hAnsi="Times New Roman" w:cs="Times New Roman"/>
          <w:sz w:val="24"/>
          <w:szCs w:val="24"/>
        </w:rPr>
        <w:t>i</w:t>
      </w:r>
      <w:r>
        <w:rPr>
          <w:rFonts w:ascii="Times New Roman" w:hAnsi="Times New Roman" w:cs="Times New Roman"/>
          <w:sz w:val="24"/>
          <w:szCs w:val="24"/>
        </w:rPr>
        <w:t>ter</w:t>
      </w:r>
      <w:r w:rsidRPr="00932DA5">
        <w:rPr>
          <w:rFonts w:ascii="Times New Roman" w:hAnsi="Times New Roman" w:cs="Times New Roman"/>
          <w:sz w:val="24"/>
          <w:szCs w:val="24"/>
        </w:rPr>
        <w:t>i</w:t>
      </w:r>
      <w:r>
        <w:rPr>
          <w:rFonts w:ascii="Times New Roman" w:hAnsi="Times New Roman" w:cs="Times New Roman"/>
          <w:sz w:val="24"/>
          <w:szCs w:val="24"/>
        </w:rPr>
        <w:t>a ba</w:t>
      </w:r>
      <w:r w:rsidRPr="00932DA5">
        <w:rPr>
          <w:rFonts w:ascii="Times New Roman" w:hAnsi="Times New Roman" w:cs="Times New Roman"/>
          <w:sz w:val="24"/>
          <w:szCs w:val="24"/>
        </w:rPr>
        <w:t>i</w:t>
      </w:r>
      <w:r>
        <w:rPr>
          <w:rFonts w:ascii="Times New Roman" w:hAnsi="Times New Roman" w:cs="Times New Roman"/>
          <w:sz w:val="24"/>
          <w:szCs w:val="24"/>
        </w:rPr>
        <w:t>k sejumlah 14 s</w:t>
      </w:r>
      <w:r w:rsidRPr="00932DA5">
        <w:rPr>
          <w:rFonts w:ascii="Times New Roman" w:hAnsi="Times New Roman" w:cs="Times New Roman"/>
          <w:sz w:val="24"/>
          <w:szCs w:val="24"/>
        </w:rPr>
        <w:t>i</w:t>
      </w:r>
      <w:r>
        <w:rPr>
          <w:rFonts w:ascii="Times New Roman" w:hAnsi="Times New Roman" w:cs="Times New Roman"/>
          <w:sz w:val="24"/>
          <w:szCs w:val="24"/>
        </w:rPr>
        <w:t>swa (46,67) sedangkan kr</w:t>
      </w:r>
      <w:r w:rsidRPr="00932DA5">
        <w:rPr>
          <w:rFonts w:ascii="Times New Roman" w:hAnsi="Times New Roman" w:cs="Times New Roman"/>
          <w:sz w:val="24"/>
          <w:szCs w:val="24"/>
        </w:rPr>
        <w:t>i</w:t>
      </w:r>
      <w:r>
        <w:rPr>
          <w:rFonts w:ascii="Times New Roman" w:hAnsi="Times New Roman" w:cs="Times New Roman"/>
          <w:sz w:val="24"/>
          <w:szCs w:val="24"/>
        </w:rPr>
        <w:t>ter</w:t>
      </w:r>
      <w:r w:rsidRPr="00932DA5">
        <w:rPr>
          <w:rFonts w:ascii="Times New Roman" w:hAnsi="Times New Roman" w:cs="Times New Roman"/>
          <w:sz w:val="24"/>
          <w:szCs w:val="24"/>
        </w:rPr>
        <w:t>i</w:t>
      </w:r>
      <w:r>
        <w:rPr>
          <w:rFonts w:ascii="Times New Roman" w:hAnsi="Times New Roman" w:cs="Times New Roman"/>
          <w:sz w:val="24"/>
          <w:szCs w:val="24"/>
        </w:rPr>
        <w:t>a sedang sejumlah 11 s</w:t>
      </w:r>
      <w:r w:rsidRPr="00932DA5">
        <w:rPr>
          <w:rFonts w:ascii="Times New Roman" w:hAnsi="Times New Roman" w:cs="Times New Roman"/>
          <w:sz w:val="24"/>
          <w:szCs w:val="24"/>
        </w:rPr>
        <w:t>i</w:t>
      </w:r>
      <w:r>
        <w:rPr>
          <w:rFonts w:ascii="Times New Roman" w:hAnsi="Times New Roman" w:cs="Times New Roman"/>
          <w:sz w:val="24"/>
          <w:szCs w:val="24"/>
        </w:rPr>
        <w:t>swa (36,67) dan kr</w:t>
      </w:r>
      <w:r w:rsidRPr="00932DA5">
        <w:rPr>
          <w:rFonts w:ascii="Times New Roman" w:hAnsi="Times New Roman" w:cs="Times New Roman"/>
          <w:sz w:val="24"/>
          <w:szCs w:val="24"/>
        </w:rPr>
        <w:t>i</w:t>
      </w:r>
      <w:r>
        <w:rPr>
          <w:rFonts w:ascii="Times New Roman" w:hAnsi="Times New Roman" w:cs="Times New Roman"/>
          <w:sz w:val="24"/>
          <w:szCs w:val="24"/>
        </w:rPr>
        <w:t>ter</w:t>
      </w:r>
      <w:r w:rsidRPr="00932DA5">
        <w:rPr>
          <w:rFonts w:ascii="Times New Roman" w:hAnsi="Times New Roman" w:cs="Times New Roman"/>
          <w:sz w:val="24"/>
          <w:szCs w:val="24"/>
        </w:rPr>
        <w:t>i</w:t>
      </w:r>
      <w:r>
        <w:rPr>
          <w:rFonts w:ascii="Times New Roman" w:hAnsi="Times New Roman" w:cs="Times New Roman"/>
          <w:sz w:val="24"/>
          <w:szCs w:val="24"/>
        </w:rPr>
        <w:t>a buruk sejumlah 5 s</w:t>
      </w:r>
      <w:r w:rsidRPr="00932DA5">
        <w:rPr>
          <w:rFonts w:ascii="Times New Roman" w:hAnsi="Times New Roman" w:cs="Times New Roman"/>
          <w:sz w:val="24"/>
          <w:szCs w:val="24"/>
        </w:rPr>
        <w:t>i</w:t>
      </w:r>
      <w:r>
        <w:rPr>
          <w:rFonts w:ascii="Times New Roman" w:hAnsi="Times New Roman" w:cs="Times New Roman"/>
          <w:sz w:val="24"/>
          <w:szCs w:val="24"/>
        </w:rPr>
        <w:t>swa (16,66).</w:t>
      </w:r>
    </w:p>
    <w:p w:rsidR="00E34E78" w:rsidRDefault="00E34E78" w:rsidP="00B406B2">
      <w:pPr>
        <w:tabs>
          <w:tab w:val="center" w:pos="5233"/>
          <w:tab w:val="left" w:pos="6597"/>
        </w:tabs>
        <w:spacing w:after="0" w:line="240" w:lineRule="auto"/>
        <w:ind w:left="851"/>
        <w:jc w:val="center"/>
        <w:rPr>
          <w:rFonts w:ascii="Times New Roman" w:hAnsi="Times New Roman" w:cs="Times New Roman"/>
          <w:b/>
        </w:rPr>
      </w:pPr>
    </w:p>
    <w:p w:rsidR="00E34E78" w:rsidRDefault="00E34E78" w:rsidP="00B406B2">
      <w:pPr>
        <w:tabs>
          <w:tab w:val="center" w:pos="5233"/>
          <w:tab w:val="left" w:pos="6597"/>
        </w:tabs>
        <w:spacing w:after="0" w:line="240" w:lineRule="auto"/>
        <w:ind w:left="851"/>
        <w:jc w:val="center"/>
        <w:rPr>
          <w:rFonts w:ascii="Times New Roman" w:hAnsi="Times New Roman" w:cs="Times New Roman"/>
          <w:b/>
        </w:rPr>
      </w:pPr>
    </w:p>
    <w:p w:rsidR="00E34E78" w:rsidRDefault="00E34E78" w:rsidP="00B406B2">
      <w:pPr>
        <w:tabs>
          <w:tab w:val="center" w:pos="5233"/>
          <w:tab w:val="left" w:pos="6597"/>
        </w:tabs>
        <w:spacing w:after="0" w:line="240" w:lineRule="auto"/>
        <w:ind w:left="851"/>
        <w:jc w:val="center"/>
        <w:rPr>
          <w:rFonts w:ascii="Times New Roman" w:hAnsi="Times New Roman" w:cs="Times New Roman"/>
          <w:b/>
        </w:rPr>
      </w:pPr>
    </w:p>
    <w:p w:rsidR="00B406B2" w:rsidRPr="008645BE" w:rsidRDefault="00B406B2" w:rsidP="00B406B2">
      <w:pPr>
        <w:tabs>
          <w:tab w:val="center" w:pos="5233"/>
          <w:tab w:val="left" w:pos="6597"/>
        </w:tabs>
        <w:spacing w:after="0" w:line="240" w:lineRule="auto"/>
        <w:ind w:left="851"/>
        <w:jc w:val="center"/>
        <w:rPr>
          <w:rFonts w:ascii="Times New Roman" w:hAnsi="Times New Roman" w:cs="Times New Roman"/>
          <w:b/>
        </w:rPr>
      </w:pPr>
      <w:r w:rsidRPr="008645BE">
        <w:rPr>
          <w:rFonts w:ascii="Times New Roman" w:hAnsi="Times New Roman" w:cs="Times New Roman"/>
          <w:b/>
        </w:rPr>
        <w:lastRenderedPageBreak/>
        <w:t>Tabel 4.4</w:t>
      </w:r>
    </w:p>
    <w:p w:rsidR="00B406B2" w:rsidRPr="008645BE" w:rsidRDefault="00B406B2" w:rsidP="00B406B2">
      <w:pPr>
        <w:tabs>
          <w:tab w:val="center" w:pos="5233"/>
          <w:tab w:val="left" w:pos="6597"/>
        </w:tabs>
        <w:spacing w:line="240" w:lineRule="auto"/>
        <w:ind w:left="851"/>
        <w:jc w:val="center"/>
        <w:rPr>
          <w:rFonts w:ascii="Times New Roman" w:hAnsi="Times New Roman" w:cs="Times New Roman"/>
          <w:b/>
        </w:rPr>
      </w:pPr>
      <w:r w:rsidRPr="008645BE">
        <w:rPr>
          <w:rFonts w:ascii="Times New Roman" w:hAnsi="Times New Roman" w:cs="Times New Roman"/>
          <w:b/>
        </w:rPr>
        <w:t>Hasil Uji Beda Pengetahuan Siswa Sebelum dan Sesudah Penyuluhan Dengan Menggunakan Media Power Point</w:t>
      </w:r>
    </w:p>
    <w:tbl>
      <w:tblPr>
        <w:tblW w:w="6521" w:type="dxa"/>
        <w:tblInd w:w="1129" w:type="dxa"/>
        <w:tblLook w:val="04A0" w:firstRow="1" w:lastRow="0" w:firstColumn="1" w:lastColumn="0" w:noHBand="0" w:noVBand="1"/>
      </w:tblPr>
      <w:tblGrid>
        <w:gridCol w:w="2835"/>
        <w:gridCol w:w="3686"/>
      </w:tblGrid>
      <w:tr w:rsidR="00B406B2" w:rsidRPr="00F95766" w:rsidTr="00DC10A5">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6B2" w:rsidRPr="00F95766" w:rsidRDefault="00B406B2" w:rsidP="00DC10A5">
            <w:pPr>
              <w:spacing w:after="0" w:line="240" w:lineRule="auto"/>
              <w:jc w:val="center"/>
              <w:rPr>
                <w:rFonts w:ascii="Times New Roman" w:eastAsia="Times New Roman" w:hAnsi="Times New Roman" w:cs="Times New Roman"/>
                <w:color w:val="000000"/>
                <w:sz w:val="24"/>
                <w:szCs w:val="24"/>
                <w:lang w:val="id-ID" w:eastAsia="id-ID"/>
              </w:rPr>
            </w:pPr>
            <w:r w:rsidRPr="00F95766">
              <w:rPr>
                <w:rFonts w:ascii="Times New Roman" w:eastAsia="Times New Roman" w:hAnsi="Times New Roman" w:cs="Times New Roman"/>
                <w:color w:val="000000"/>
                <w:sz w:val="24"/>
                <w:szCs w:val="24"/>
                <w:lang w:val="id-ID" w:eastAsia="id-ID"/>
              </w:rPr>
              <w:t xml:space="preserve">pengetahuan </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B406B2" w:rsidRPr="00F95766" w:rsidRDefault="00B406B2" w:rsidP="00DC10A5">
            <w:pPr>
              <w:spacing w:after="0" w:line="240" w:lineRule="auto"/>
              <w:jc w:val="center"/>
              <w:rPr>
                <w:rFonts w:ascii="Times New Roman" w:eastAsia="Times New Roman" w:hAnsi="Times New Roman" w:cs="Times New Roman"/>
                <w:color w:val="000000"/>
                <w:sz w:val="24"/>
                <w:szCs w:val="24"/>
                <w:lang w:val="id-ID" w:eastAsia="id-ID"/>
              </w:rPr>
            </w:pPr>
            <w:r w:rsidRPr="00F95766">
              <w:rPr>
                <w:rFonts w:ascii="Times New Roman" w:eastAsia="Times New Roman" w:hAnsi="Times New Roman" w:cs="Times New Roman"/>
                <w:color w:val="000000"/>
                <w:sz w:val="24"/>
                <w:szCs w:val="24"/>
                <w:lang w:val="id-ID" w:eastAsia="id-ID"/>
              </w:rPr>
              <w:t>p-value</w:t>
            </w:r>
          </w:p>
        </w:tc>
      </w:tr>
      <w:tr w:rsidR="00B406B2" w:rsidRPr="00F95766" w:rsidTr="00DC10A5">
        <w:trPr>
          <w:trHeight w:val="315"/>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B406B2" w:rsidRPr="00F95766" w:rsidRDefault="00B406B2" w:rsidP="00DC10A5">
            <w:pPr>
              <w:spacing w:after="0" w:line="240" w:lineRule="auto"/>
              <w:jc w:val="center"/>
              <w:rPr>
                <w:rFonts w:ascii="Times New Roman" w:eastAsia="Times New Roman" w:hAnsi="Times New Roman" w:cs="Times New Roman"/>
                <w:color w:val="000000"/>
                <w:sz w:val="24"/>
                <w:szCs w:val="24"/>
                <w:lang w:val="id-ID" w:eastAsia="id-ID"/>
              </w:rPr>
            </w:pPr>
            <w:r w:rsidRPr="00F95766">
              <w:rPr>
                <w:rFonts w:ascii="Times New Roman" w:eastAsia="Times New Roman" w:hAnsi="Times New Roman" w:cs="Times New Roman"/>
                <w:color w:val="000000"/>
                <w:sz w:val="24"/>
                <w:szCs w:val="24"/>
                <w:lang w:val="id-ID" w:eastAsia="id-ID"/>
              </w:rPr>
              <w:t xml:space="preserve">sebelum </w:t>
            </w:r>
          </w:p>
        </w:tc>
        <w:tc>
          <w:tcPr>
            <w:tcW w:w="36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06B2" w:rsidRPr="00F95766" w:rsidRDefault="00B406B2" w:rsidP="00DC10A5">
            <w:pPr>
              <w:spacing w:after="0" w:line="240" w:lineRule="auto"/>
              <w:jc w:val="center"/>
              <w:rPr>
                <w:rFonts w:ascii="Times New Roman" w:eastAsia="Times New Roman" w:hAnsi="Times New Roman" w:cs="Times New Roman"/>
                <w:color w:val="000000"/>
                <w:sz w:val="24"/>
                <w:szCs w:val="24"/>
                <w:lang w:val="id-ID" w:eastAsia="id-ID"/>
              </w:rPr>
            </w:pPr>
            <w:r w:rsidRPr="00F95766">
              <w:rPr>
                <w:rFonts w:ascii="Times New Roman" w:eastAsia="Times New Roman" w:hAnsi="Times New Roman" w:cs="Times New Roman"/>
                <w:color w:val="000000"/>
                <w:sz w:val="24"/>
                <w:szCs w:val="24"/>
                <w:lang w:val="id-ID" w:eastAsia="id-ID"/>
              </w:rPr>
              <w:t>0.000</w:t>
            </w:r>
          </w:p>
        </w:tc>
      </w:tr>
      <w:tr w:rsidR="00B406B2" w:rsidRPr="00F95766" w:rsidTr="00DC10A5">
        <w:trPr>
          <w:trHeight w:val="315"/>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B406B2" w:rsidRPr="00F95766" w:rsidRDefault="00B406B2" w:rsidP="00DC10A5">
            <w:pPr>
              <w:spacing w:after="0" w:line="240" w:lineRule="auto"/>
              <w:jc w:val="center"/>
              <w:rPr>
                <w:rFonts w:ascii="Times New Roman" w:eastAsia="Times New Roman" w:hAnsi="Times New Roman" w:cs="Times New Roman"/>
                <w:color w:val="000000"/>
                <w:sz w:val="24"/>
                <w:szCs w:val="24"/>
                <w:lang w:val="id-ID" w:eastAsia="id-ID"/>
              </w:rPr>
            </w:pPr>
            <w:r w:rsidRPr="00F95766">
              <w:rPr>
                <w:rFonts w:ascii="Times New Roman" w:eastAsia="Times New Roman" w:hAnsi="Times New Roman" w:cs="Times New Roman"/>
                <w:color w:val="000000"/>
                <w:sz w:val="24"/>
                <w:szCs w:val="24"/>
                <w:lang w:val="id-ID" w:eastAsia="id-ID"/>
              </w:rPr>
              <w:t>sesudah</w:t>
            </w:r>
          </w:p>
        </w:tc>
        <w:tc>
          <w:tcPr>
            <w:tcW w:w="3686" w:type="dxa"/>
            <w:vMerge/>
            <w:tcBorders>
              <w:top w:val="nil"/>
              <w:left w:val="single" w:sz="4" w:space="0" w:color="auto"/>
              <w:bottom w:val="single" w:sz="4" w:space="0" w:color="000000"/>
              <w:right w:val="single" w:sz="4" w:space="0" w:color="auto"/>
            </w:tcBorders>
            <w:vAlign w:val="center"/>
            <w:hideMark/>
          </w:tcPr>
          <w:p w:rsidR="00B406B2" w:rsidRPr="00F95766" w:rsidRDefault="00B406B2" w:rsidP="00DC10A5">
            <w:pPr>
              <w:spacing w:after="0" w:line="240" w:lineRule="auto"/>
              <w:rPr>
                <w:rFonts w:ascii="Times New Roman" w:eastAsia="Times New Roman" w:hAnsi="Times New Roman" w:cs="Times New Roman"/>
                <w:color w:val="000000"/>
                <w:sz w:val="24"/>
                <w:szCs w:val="24"/>
                <w:lang w:val="id-ID" w:eastAsia="id-ID"/>
              </w:rPr>
            </w:pPr>
          </w:p>
        </w:tc>
      </w:tr>
    </w:tbl>
    <w:p w:rsidR="00B406B2" w:rsidRDefault="00B406B2" w:rsidP="00B406B2">
      <w:pPr>
        <w:tabs>
          <w:tab w:val="center" w:pos="5233"/>
          <w:tab w:val="left" w:pos="6597"/>
        </w:tabs>
        <w:spacing w:line="360" w:lineRule="auto"/>
        <w:jc w:val="center"/>
        <w:rPr>
          <w:rFonts w:ascii="Times New Roman" w:hAnsi="Times New Roman" w:cs="Times New Roman"/>
          <w:sz w:val="24"/>
          <w:szCs w:val="24"/>
        </w:rPr>
      </w:pPr>
    </w:p>
    <w:p w:rsidR="00B406B2" w:rsidRPr="00E34E78" w:rsidRDefault="00B406B2" w:rsidP="00E34E78">
      <w:pPr>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       </w:t>
      </w:r>
      <w:r w:rsidRPr="00EA4F58">
        <w:rPr>
          <w:rFonts w:ascii="Times New Roman" w:hAnsi="Times New Roman" w:cs="Times New Roman"/>
          <w:sz w:val="24"/>
          <w:szCs w:val="24"/>
        </w:rPr>
        <w:t>Berdasarkan tabel 4.4 menunjukkan pengetahuan siswa sebelum dan sesudah penyuluhan dengan menggunakan media power point. Sebelum perlakuan diberikan, menunjukkan nilai rata-rata pengetahuan siswa sebesar 57 dengan standar deviasi sebesar 15.120. Selain itu, setelah perlakuan diberikan menunjukkan rata-rata nilai pengetahuan siswa sebesar 71 dengan standar deviasi sebesar 15.833. Ini menunjukkan bahwa terjadi peningkatan rata-rata nilai pengetahuan siswa setelah diberikan penyuluhan dengan menggunakan media power point sebesar 14. Hasil uji perbandingan sebelum dan sesudah perlakuan diberikan menggunakan uji Wilcoxon menunjukkan nilai p-value sebesar 0,000 yang lebih kecil daripada 0,05 (p-value &lt; 0,05). Ini menunjukkan bahwa terdapat perbedaan signifikan pengetahuan siswa sebelum dan sesudah penyuluhan dengan menggunakan media power point.</w:t>
      </w:r>
    </w:p>
    <w:p w:rsidR="00B406B2" w:rsidRPr="008645BE" w:rsidRDefault="00B406B2" w:rsidP="00B406B2">
      <w:pPr>
        <w:tabs>
          <w:tab w:val="center" w:pos="5233"/>
          <w:tab w:val="left" w:pos="6597"/>
        </w:tabs>
        <w:spacing w:after="0" w:line="240" w:lineRule="auto"/>
        <w:ind w:left="709" w:firstLine="142"/>
        <w:jc w:val="center"/>
        <w:rPr>
          <w:rFonts w:ascii="Times New Roman" w:hAnsi="Times New Roman" w:cs="Times New Roman"/>
          <w:b/>
        </w:rPr>
      </w:pPr>
      <w:r w:rsidRPr="008645BE">
        <w:rPr>
          <w:rFonts w:ascii="Times New Roman" w:hAnsi="Times New Roman" w:cs="Times New Roman"/>
          <w:b/>
        </w:rPr>
        <w:t>Tabel 4.5</w:t>
      </w:r>
    </w:p>
    <w:p w:rsidR="00B406B2" w:rsidRPr="008645BE" w:rsidRDefault="00B406B2" w:rsidP="00B406B2">
      <w:pPr>
        <w:tabs>
          <w:tab w:val="center" w:pos="5233"/>
          <w:tab w:val="left" w:pos="6597"/>
        </w:tabs>
        <w:spacing w:after="0" w:line="240" w:lineRule="auto"/>
        <w:ind w:left="851"/>
        <w:jc w:val="center"/>
        <w:rPr>
          <w:rFonts w:ascii="Times New Roman" w:hAnsi="Times New Roman" w:cs="Times New Roman"/>
          <w:b/>
        </w:rPr>
      </w:pPr>
      <w:r w:rsidRPr="008645BE">
        <w:rPr>
          <w:rFonts w:ascii="Times New Roman" w:hAnsi="Times New Roman" w:cs="Times New Roman"/>
          <w:b/>
        </w:rPr>
        <w:t>Hasil Uji Beda Pengetahuan Siswa Sebelum dan Sesudah Penyuluhan Dengan Menggunakan Media Flipchart</w:t>
      </w:r>
    </w:p>
    <w:tbl>
      <w:tblPr>
        <w:tblW w:w="6521" w:type="dxa"/>
        <w:tblInd w:w="1129" w:type="dxa"/>
        <w:tblLook w:val="04A0" w:firstRow="1" w:lastRow="0" w:firstColumn="1" w:lastColumn="0" w:noHBand="0" w:noVBand="1"/>
      </w:tblPr>
      <w:tblGrid>
        <w:gridCol w:w="3261"/>
        <w:gridCol w:w="3260"/>
      </w:tblGrid>
      <w:tr w:rsidR="00B406B2" w:rsidRPr="008645BE" w:rsidTr="00DC10A5">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6B2" w:rsidRPr="008645BE" w:rsidRDefault="00B406B2" w:rsidP="00DC10A5">
            <w:pPr>
              <w:spacing w:after="0" w:line="240" w:lineRule="auto"/>
              <w:jc w:val="center"/>
              <w:rPr>
                <w:rFonts w:ascii="Times New Roman" w:eastAsia="Times New Roman" w:hAnsi="Times New Roman" w:cs="Times New Roman"/>
                <w:color w:val="000000"/>
                <w:sz w:val="24"/>
                <w:szCs w:val="24"/>
                <w:lang w:val="id-ID" w:eastAsia="id-ID"/>
              </w:rPr>
            </w:pPr>
            <w:r w:rsidRPr="008645BE">
              <w:rPr>
                <w:rFonts w:ascii="Times New Roman" w:eastAsia="Times New Roman" w:hAnsi="Times New Roman" w:cs="Times New Roman"/>
                <w:color w:val="000000"/>
                <w:sz w:val="24"/>
                <w:szCs w:val="24"/>
                <w:lang w:val="id-ID" w:eastAsia="id-ID"/>
              </w:rPr>
              <w:t xml:space="preserve">Pengetahuan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406B2" w:rsidRPr="008645BE" w:rsidRDefault="00B406B2" w:rsidP="00DC10A5">
            <w:pPr>
              <w:spacing w:after="0" w:line="240" w:lineRule="auto"/>
              <w:jc w:val="center"/>
              <w:rPr>
                <w:rFonts w:ascii="Times New Roman" w:eastAsia="Times New Roman" w:hAnsi="Times New Roman" w:cs="Times New Roman"/>
                <w:color w:val="000000"/>
                <w:sz w:val="24"/>
                <w:szCs w:val="24"/>
                <w:lang w:val="id-ID" w:eastAsia="id-ID"/>
              </w:rPr>
            </w:pPr>
            <w:r w:rsidRPr="008645BE">
              <w:rPr>
                <w:rFonts w:ascii="Times New Roman" w:eastAsia="Times New Roman" w:hAnsi="Times New Roman" w:cs="Times New Roman"/>
                <w:color w:val="000000"/>
                <w:sz w:val="24"/>
                <w:szCs w:val="24"/>
                <w:lang w:val="id-ID" w:eastAsia="id-ID"/>
              </w:rPr>
              <w:t>p-value</w:t>
            </w:r>
          </w:p>
        </w:tc>
      </w:tr>
      <w:tr w:rsidR="00B406B2" w:rsidRPr="008645BE" w:rsidTr="00DC10A5">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B406B2" w:rsidRPr="008645BE" w:rsidRDefault="00B406B2" w:rsidP="00DC10A5">
            <w:pPr>
              <w:spacing w:after="0" w:line="240" w:lineRule="auto"/>
              <w:jc w:val="center"/>
              <w:rPr>
                <w:rFonts w:ascii="Times New Roman" w:eastAsia="Times New Roman" w:hAnsi="Times New Roman" w:cs="Times New Roman"/>
                <w:color w:val="000000"/>
                <w:sz w:val="24"/>
                <w:szCs w:val="24"/>
                <w:lang w:val="id-ID" w:eastAsia="id-ID"/>
              </w:rPr>
            </w:pPr>
            <w:r w:rsidRPr="008645BE">
              <w:rPr>
                <w:rFonts w:ascii="Times New Roman" w:eastAsia="Times New Roman" w:hAnsi="Times New Roman" w:cs="Times New Roman"/>
                <w:color w:val="000000"/>
                <w:sz w:val="24"/>
                <w:szCs w:val="24"/>
                <w:lang w:val="id-ID" w:eastAsia="id-ID"/>
              </w:rPr>
              <w:t xml:space="preserve">Sebelum </w:t>
            </w:r>
          </w:p>
        </w:tc>
        <w:tc>
          <w:tcPr>
            <w:tcW w:w="32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06B2" w:rsidRPr="008645BE" w:rsidRDefault="00B406B2" w:rsidP="00DC10A5">
            <w:pPr>
              <w:spacing w:after="0" w:line="240" w:lineRule="auto"/>
              <w:jc w:val="center"/>
              <w:rPr>
                <w:rFonts w:ascii="Times New Roman" w:eastAsia="Times New Roman" w:hAnsi="Times New Roman" w:cs="Times New Roman"/>
                <w:color w:val="000000"/>
                <w:sz w:val="24"/>
                <w:szCs w:val="24"/>
                <w:lang w:val="id-ID" w:eastAsia="id-ID"/>
              </w:rPr>
            </w:pPr>
            <w:r w:rsidRPr="008645BE">
              <w:rPr>
                <w:rFonts w:ascii="Times New Roman" w:eastAsia="Times New Roman" w:hAnsi="Times New Roman" w:cs="Times New Roman"/>
                <w:color w:val="000000"/>
                <w:sz w:val="24"/>
                <w:szCs w:val="24"/>
                <w:lang w:val="id-ID" w:eastAsia="id-ID"/>
              </w:rPr>
              <w:t>0.000</w:t>
            </w:r>
          </w:p>
        </w:tc>
      </w:tr>
      <w:tr w:rsidR="00B406B2" w:rsidRPr="008645BE" w:rsidTr="00DC10A5">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B406B2" w:rsidRPr="008645BE" w:rsidRDefault="00B406B2" w:rsidP="00DC10A5">
            <w:pPr>
              <w:spacing w:after="0" w:line="240" w:lineRule="auto"/>
              <w:jc w:val="center"/>
              <w:rPr>
                <w:rFonts w:ascii="Times New Roman" w:eastAsia="Times New Roman" w:hAnsi="Times New Roman" w:cs="Times New Roman"/>
                <w:color w:val="000000"/>
                <w:sz w:val="24"/>
                <w:szCs w:val="24"/>
                <w:lang w:val="id-ID" w:eastAsia="id-ID"/>
              </w:rPr>
            </w:pPr>
            <w:r w:rsidRPr="008645BE">
              <w:rPr>
                <w:rFonts w:ascii="Times New Roman" w:eastAsia="Times New Roman" w:hAnsi="Times New Roman" w:cs="Times New Roman"/>
                <w:color w:val="000000"/>
                <w:sz w:val="24"/>
                <w:szCs w:val="24"/>
                <w:lang w:val="id-ID" w:eastAsia="id-ID"/>
              </w:rPr>
              <w:t>Sesudah</w:t>
            </w:r>
          </w:p>
        </w:tc>
        <w:tc>
          <w:tcPr>
            <w:tcW w:w="3260" w:type="dxa"/>
            <w:vMerge/>
            <w:tcBorders>
              <w:top w:val="nil"/>
              <w:left w:val="single" w:sz="4" w:space="0" w:color="auto"/>
              <w:bottom w:val="single" w:sz="4" w:space="0" w:color="000000"/>
              <w:right w:val="single" w:sz="4" w:space="0" w:color="auto"/>
            </w:tcBorders>
            <w:vAlign w:val="center"/>
            <w:hideMark/>
          </w:tcPr>
          <w:p w:rsidR="00B406B2" w:rsidRPr="008645BE" w:rsidRDefault="00B406B2" w:rsidP="00DC10A5">
            <w:pPr>
              <w:spacing w:after="0" w:line="240" w:lineRule="auto"/>
              <w:rPr>
                <w:rFonts w:ascii="Times New Roman" w:eastAsia="Times New Roman" w:hAnsi="Times New Roman" w:cs="Times New Roman"/>
                <w:color w:val="000000"/>
                <w:sz w:val="24"/>
                <w:szCs w:val="24"/>
                <w:lang w:val="id-ID" w:eastAsia="id-ID"/>
              </w:rPr>
            </w:pPr>
          </w:p>
        </w:tc>
      </w:tr>
    </w:tbl>
    <w:p w:rsidR="00B406B2" w:rsidRDefault="00B406B2" w:rsidP="00B406B2">
      <w:pPr>
        <w:tabs>
          <w:tab w:val="center" w:pos="5233"/>
          <w:tab w:val="left" w:pos="6597"/>
        </w:tabs>
        <w:spacing w:after="0" w:line="240" w:lineRule="auto"/>
        <w:ind w:left="851"/>
        <w:rPr>
          <w:rFonts w:ascii="Times New Roman" w:hAnsi="Times New Roman" w:cs="Times New Roman"/>
          <w:b/>
          <w:sz w:val="24"/>
          <w:szCs w:val="24"/>
        </w:rPr>
      </w:pPr>
    </w:p>
    <w:p w:rsidR="00B406B2" w:rsidRPr="00CA19E3" w:rsidRDefault="00B406B2" w:rsidP="00B406B2">
      <w:pPr>
        <w:spacing w:line="360" w:lineRule="auto"/>
        <w:ind w:left="72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Pr="00A255AC">
        <w:rPr>
          <w:rFonts w:ascii="Times New Roman" w:hAnsi="Times New Roman" w:cs="Times New Roman"/>
          <w:sz w:val="24"/>
          <w:szCs w:val="24"/>
        </w:rPr>
        <w:t xml:space="preserve">Berdasarkan tabel 4.5 menunjukkan pengetahuan siswa sebelum dan sesudah penyuluhan dengan menggunakan media flipchart. Sebelum perlakuan diberikan, menunjukkan nilai rata-rata pengetahuan siswa sebesar 54,333 dengan standar deviasi sebesar 15,013. Selain itu, setelah perlakuan diberikan menunjukkan rata-rata nilai pengetahuan siswa sebesar 65,666 dengan standar deviasi sebesar 15,906. Ini menunjukkan bahwa terjadi peningkatan rata-rata nilai pengetahuan siswa setelah diberikan penyuluhan dengan menggunakan media flipchart sebesar 11,333. Hasil uji perbandingan sebelum dan sesudah perlakuan diberikan menggunakan uji Wilcoxon menunjukkan nilai p-value sebesar 0,000 yang lebih kecil daripada 0,05 (p-value &lt; 0,05). Ini menunjukkan bahwa </w:t>
      </w:r>
      <w:r w:rsidRPr="00A255AC">
        <w:rPr>
          <w:rFonts w:ascii="Times New Roman" w:hAnsi="Times New Roman" w:cs="Times New Roman"/>
          <w:sz w:val="24"/>
          <w:szCs w:val="24"/>
        </w:rPr>
        <w:lastRenderedPageBreak/>
        <w:t>terdapat perbedaan signifikan pengetahuan siswa sebelum dan sesudah penyuluhan dengan menggunakan media flipchart</w:t>
      </w:r>
      <w:r>
        <w:rPr>
          <w:rFonts w:ascii="Times New Roman" w:hAnsi="Times New Roman" w:cs="Times New Roman"/>
          <w:sz w:val="24"/>
          <w:szCs w:val="24"/>
        </w:rPr>
        <w:t>.</w:t>
      </w:r>
    </w:p>
    <w:p w:rsidR="00B406B2" w:rsidRPr="008645BE" w:rsidRDefault="00B406B2" w:rsidP="00B406B2">
      <w:pPr>
        <w:tabs>
          <w:tab w:val="center" w:pos="5233"/>
          <w:tab w:val="left" w:pos="6597"/>
        </w:tabs>
        <w:spacing w:after="0" w:line="240" w:lineRule="auto"/>
        <w:ind w:left="1134"/>
        <w:jc w:val="center"/>
        <w:rPr>
          <w:rFonts w:ascii="Times New Roman" w:hAnsi="Times New Roman" w:cs="Times New Roman"/>
          <w:b/>
        </w:rPr>
      </w:pPr>
      <w:r w:rsidRPr="008645BE">
        <w:rPr>
          <w:rFonts w:ascii="Times New Roman" w:hAnsi="Times New Roman" w:cs="Times New Roman"/>
          <w:b/>
        </w:rPr>
        <w:t>Tabel 4.6</w:t>
      </w:r>
    </w:p>
    <w:p w:rsidR="00B406B2" w:rsidRPr="008645BE" w:rsidRDefault="00B406B2" w:rsidP="00B406B2">
      <w:pPr>
        <w:tabs>
          <w:tab w:val="center" w:pos="5233"/>
          <w:tab w:val="left" w:pos="6597"/>
        </w:tabs>
        <w:spacing w:after="0" w:line="240" w:lineRule="auto"/>
        <w:ind w:left="1134"/>
        <w:jc w:val="center"/>
        <w:rPr>
          <w:rFonts w:ascii="Times New Roman" w:hAnsi="Times New Roman" w:cs="Times New Roman"/>
          <w:b/>
        </w:rPr>
      </w:pPr>
      <w:r w:rsidRPr="008645BE">
        <w:rPr>
          <w:rFonts w:ascii="Times New Roman" w:hAnsi="Times New Roman" w:cs="Times New Roman"/>
          <w:b/>
        </w:rPr>
        <w:t>Efektivitas Penggunaan Media Power Point Dibandingkan Dengan Media Flipchart Terhadap Pengetahuan Siswa</w:t>
      </w:r>
    </w:p>
    <w:tbl>
      <w:tblPr>
        <w:tblW w:w="6570" w:type="dxa"/>
        <w:tblInd w:w="1705" w:type="dxa"/>
        <w:tblLook w:val="04A0" w:firstRow="1" w:lastRow="0" w:firstColumn="1" w:lastColumn="0" w:noHBand="0" w:noVBand="1"/>
      </w:tblPr>
      <w:tblGrid>
        <w:gridCol w:w="2685"/>
        <w:gridCol w:w="3885"/>
      </w:tblGrid>
      <w:tr w:rsidR="00E34E78" w:rsidRPr="008645BE" w:rsidTr="00E34E78">
        <w:trPr>
          <w:trHeight w:val="315"/>
        </w:trPr>
        <w:tc>
          <w:tcPr>
            <w:tcW w:w="2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E78" w:rsidRPr="008645BE" w:rsidRDefault="00E34E78" w:rsidP="00DC10A5">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w:t>
            </w:r>
            <w:r w:rsidRPr="008645BE">
              <w:rPr>
                <w:rFonts w:ascii="Times New Roman" w:eastAsia="Times New Roman" w:hAnsi="Times New Roman" w:cs="Times New Roman"/>
                <w:color w:val="000000"/>
                <w:sz w:val="24"/>
                <w:szCs w:val="24"/>
                <w:lang w:val="id-ID" w:eastAsia="id-ID"/>
              </w:rPr>
              <w:t xml:space="preserve">engetahuan </w:t>
            </w:r>
          </w:p>
        </w:tc>
        <w:tc>
          <w:tcPr>
            <w:tcW w:w="3885" w:type="dxa"/>
            <w:tcBorders>
              <w:top w:val="single" w:sz="4" w:space="0" w:color="auto"/>
              <w:left w:val="nil"/>
              <w:bottom w:val="single" w:sz="4" w:space="0" w:color="auto"/>
              <w:right w:val="single" w:sz="4" w:space="0" w:color="auto"/>
            </w:tcBorders>
            <w:shd w:val="clear" w:color="auto" w:fill="auto"/>
            <w:noWrap/>
            <w:vAlign w:val="center"/>
            <w:hideMark/>
          </w:tcPr>
          <w:p w:rsidR="00E34E78" w:rsidRPr="008645BE" w:rsidRDefault="00E34E78" w:rsidP="00DC10A5">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w:t>
            </w:r>
            <w:r w:rsidRPr="008645BE">
              <w:rPr>
                <w:rFonts w:ascii="Times New Roman" w:eastAsia="Times New Roman" w:hAnsi="Times New Roman" w:cs="Times New Roman"/>
                <w:color w:val="000000"/>
                <w:sz w:val="24"/>
                <w:szCs w:val="24"/>
                <w:lang w:val="id-ID" w:eastAsia="id-ID"/>
              </w:rPr>
              <w:t>-value</w:t>
            </w:r>
          </w:p>
        </w:tc>
      </w:tr>
      <w:tr w:rsidR="00E34E78" w:rsidRPr="008645BE" w:rsidTr="00E34E78">
        <w:trPr>
          <w:trHeight w:val="315"/>
        </w:trPr>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E34E78" w:rsidRPr="008645BE" w:rsidRDefault="00E34E78" w:rsidP="00DC10A5">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Power Point</w:t>
            </w:r>
            <w:r w:rsidRPr="008645BE">
              <w:rPr>
                <w:rFonts w:ascii="Times New Roman" w:eastAsia="Times New Roman" w:hAnsi="Times New Roman" w:cs="Times New Roman"/>
                <w:color w:val="000000"/>
                <w:sz w:val="24"/>
                <w:szCs w:val="24"/>
                <w:lang w:val="id-ID" w:eastAsia="id-ID"/>
              </w:rPr>
              <w:t xml:space="preserve"> </w:t>
            </w:r>
          </w:p>
        </w:tc>
        <w:tc>
          <w:tcPr>
            <w:tcW w:w="38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34E78" w:rsidRPr="008645BE" w:rsidRDefault="00E34E78" w:rsidP="00DC10A5">
            <w:pPr>
              <w:spacing w:after="0" w:line="240" w:lineRule="auto"/>
              <w:jc w:val="center"/>
              <w:rPr>
                <w:rFonts w:ascii="Times New Roman" w:eastAsia="Times New Roman" w:hAnsi="Times New Roman" w:cs="Times New Roman"/>
                <w:color w:val="000000"/>
                <w:sz w:val="24"/>
                <w:szCs w:val="24"/>
                <w:lang w:val="id-ID" w:eastAsia="id-ID"/>
              </w:rPr>
            </w:pPr>
            <w:r w:rsidRPr="008645BE">
              <w:rPr>
                <w:rFonts w:ascii="Times New Roman" w:eastAsia="Times New Roman" w:hAnsi="Times New Roman" w:cs="Times New Roman"/>
                <w:color w:val="000000"/>
                <w:sz w:val="24"/>
                <w:szCs w:val="24"/>
                <w:lang w:val="id-ID" w:eastAsia="id-ID"/>
              </w:rPr>
              <w:t>0.088</w:t>
            </w:r>
          </w:p>
        </w:tc>
      </w:tr>
      <w:tr w:rsidR="00E34E78" w:rsidRPr="008645BE" w:rsidTr="00E34E78">
        <w:trPr>
          <w:trHeight w:val="315"/>
        </w:trPr>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E34E78" w:rsidRPr="008645BE" w:rsidRDefault="00E34E78" w:rsidP="00DC10A5">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Flipchart</w:t>
            </w:r>
          </w:p>
        </w:tc>
        <w:tc>
          <w:tcPr>
            <w:tcW w:w="3885" w:type="dxa"/>
            <w:vMerge/>
            <w:tcBorders>
              <w:top w:val="nil"/>
              <w:left w:val="single" w:sz="4" w:space="0" w:color="auto"/>
              <w:bottom w:val="single" w:sz="4" w:space="0" w:color="000000"/>
              <w:right w:val="single" w:sz="4" w:space="0" w:color="auto"/>
            </w:tcBorders>
            <w:vAlign w:val="center"/>
            <w:hideMark/>
          </w:tcPr>
          <w:p w:rsidR="00E34E78" w:rsidRPr="008645BE" w:rsidRDefault="00E34E78" w:rsidP="00DC10A5">
            <w:pPr>
              <w:spacing w:after="0" w:line="240" w:lineRule="auto"/>
              <w:rPr>
                <w:rFonts w:ascii="Times New Roman" w:eastAsia="Times New Roman" w:hAnsi="Times New Roman" w:cs="Times New Roman"/>
                <w:color w:val="000000"/>
                <w:sz w:val="24"/>
                <w:szCs w:val="24"/>
                <w:lang w:val="id-ID" w:eastAsia="id-ID"/>
              </w:rPr>
            </w:pPr>
          </w:p>
        </w:tc>
      </w:tr>
    </w:tbl>
    <w:p w:rsidR="00B406B2" w:rsidRPr="00A255AC" w:rsidRDefault="00B406B2" w:rsidP="00B406B2">
      <w:pPr>
        <w:tabs>
          <w:tab w:val="center" w:pos="5233"/>
          <w:tab w:val="left" w:pos="6597"/>
        </w:tabs>
        <w:spacing w:line="360" w:lineRule="auto"/>
        <w:jc w:val="both"/>
        <w:rPr>
          <w:rFonts w:ascii="Times New Roman" w:hAnsi="Times New Roman" w:cs="Times New Roman"/>
          <w:b/>
          <w:sz w:val="24"/>
          <w:szCs w:val="24"/>
        </w:rPr>
      </w:pPr>
    </w:p>
    <w:p w:rsidR="00B406B2" w:rsidRDefault="00B406B2" w:rsidP="00B406B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Berdasarkan tabel 4.6</w:t>
      </w:r>
      <w:r w:rsidRPr="00A255AC">
        <w:rPr>
          <w:rFonts w:ascii="Times New Roman" w:hAnsi="Times New Roman" w:cs="Times New Roman"/>
          <w:sz w:val="24"/>
          <w:szCs w:val="24"/>
        </w:rPr>
        <w:t xml:space="preserve"> menunjukkan hasil uji efektivitas penggunaan media power point dibandingkan dengan media flipchart terhadap pengetahuan siswa. Selisih rata-rata nilai pengetahuan siswa sebelum dan sesudah penyuluhan dengan menggunakan media power point sebesar 14 dengan standar deviasi sebesar 7,239. Sedangkan, Selisih rata-rata nilai pengetahuan siswa sebelum dan sesudah penyuluhan dengan menggunakan media flipchart sebesar 11,33 dengan standar deviasi sebesar 7,761. Ini menunjukkan bahwa rata-rata selisih nilai pengetahuan siswa sebelum dan sesudah penyuluhan dengan menggunakan media flipchart lebih besar dibandingkan dengan power point. Hasil uji perbandingan menggunakan uji Mann Whiteney menunjukkan nilai p-value sebesar 0,088 yang lebih besar daripada 0,05 (p-value &gt; 0,05). Ini menunjukkan bahwa tidak terdapat perbedaan signfikan pada pengetahuan siswa dengan penggunaan media power point dibandingkan dengan media flipchart. </w:t>
      </w:r>
    </w:p>
    <w:p w:rsidR="00E34E78" w:rsidRDefault="00E34E78" w:rsidP="00B406B2">
      <w:pPr>
        <w:spacing w:line="360" w:lineRule="auto"/>
        <w:ind w:left="720"/>
        <w:jc w:val="both"/>
        <w:rPr>
          <w:rFonts w:ascii="Times New Roman" w:hAnsi="Times New Roman" w:cs="Times New Roman"/>
          <w:sz w:val="24"/>
          <w:szCs w:val="24"/>
        </w:rPr>
      </w:pPr>
    </w:p>
    <w:p w:rsidR="00E34E78" w:rsidRDefault="00E34E78" w:rsidP="00B406B2">
      <w:pPr>
        <w:spacing w:line="360" w:lineRule="auto"/>
        <w:ind w:left="720"/>
        <w:jc w:val="both"/>
        <w:rPr>
          <w:rFonts w:ascii="Times New Roman" w:hAnsi="Times New Roman" w:cs="Times New Roman"/>
          <w:b/>
          <w:sz w:val="24"/>
          <w:szCs w:val="24"/>
        </w:rPr>
      </w:pPr>
      <w:r w:rsidRPr="00E34E78">
        <w:rPr>
          <w:rFonts w:ascii="Times New Roman" w:hAnsi="Times New Roman" w:cs="Times New Roman"/>
          <w:b/>
          <w:sz w:val="24"/>
          <w:szCs w:val="24"/>
        </w:rPr>
        <w:t>PEMBAHASAN</w:t>
      </w:r>
    </w:p>
    <w:p w:rsidR="00E34E78" w:rsidRDefault="00E34E78" w:rsidP="00E34E78">
      <w:pPr>
        <w:pStyle w:val="ListParagraph"/>
        <w:tabs>
          <w:tab w:val="center" w:pos="5233"/>
          <w:tab w:val="left" w:pos="6597"/>
        </w:tabs>
        <w:spacing w:line="360" w:lineRule="auto"/>
        <w:ind w:left="765"/>
        <w:jc w:val="both"/>
        <w:rPr>
          <w:rFonts w:ascii="Times New Roman" w:hAnsi="Times New Roman" w:cs="Times New Roman"/>
          <w:sz w:val="24"/>
          <w:szCs w:val="24"/>
        </w:rPr>
      </w:pPr>
      <w:r>
        <w:rPr>
          <w:rFonts w:ascii="Times New Roman" w:hAnsi="Times New Roman" w:cs="Times New Roman"/>
          <w:sz w:val="24"/>
          <w:szCs w:val="24"/>
        </w:rPr>
        <w:t>Penel</w:t>
      </w:r>
      <w:r w:rsidRPr="00932DA5">
        <w:rPr>
          <w:rFonts w:ascii="Times New Roman" w:hAnsi="Times New Roman" w:cs="Times New Roman"/>
          <w:sz w:val="24"/>
          <w:szCs w:val="24"/>
        </w:rPr>
        <w:t>i</w:t>
      </w:r>
      <w:r>
        <w:rPr>
          <w:rFonts w:ascii="Times New Roman" w:hAnsi="Times New Roman" w:cs="Times New Roman"/>
          <w:sz w:val="24"/>
          <w:szCs w:val="24"/>
        </w:rPr>
        <w:t>t</w:t>
      </w:r>
      <w:r w:rsidRPr="00932DA5">
        <w:rPr>
          <w:rFonts w:ascii="Times New Roman" w:hAnsi="Times New Roman" w:cs="Times New Roman"/>
          <w:sz w:val="24"/>
          <w:szCs w:val="24"/>
        </w:rPr>
        <w:t>i</w:t>
      </w:r>
      <w:r>
        <w:rPr>
          <w:rFonts w:ascii="Times New Roman" w:hAnsi="Times New Roman" w:cs="Times New Roman"/>
          <w:sz w:val="24"/>
          <w:szCs w:val="24"/>
        </w:rPr>
        <w:t>an tentang perband</w:t>
      </w:r>
      <w:r w:rsidRPr="00932DA5">
        <w:rPr>
          <w:rFonts w:ascii="Times New Roman" w:hAnsi="Times New Roman" w:cs="Times New Roman"/>
          <w:sz w:val="24"/>
          <w:szCs w:val="24"/>
        </w:rPr>
        <w:t>i</w:t>
      </w:r>
      <w:r>
        <w:rPr>
          <w:rFonts w:ascii="Times New Roman" w:hAnsi="Times New Roman" w:cs="Times New Roman"/>
          <w:sz w:val="24"/>
          <w:szCs w:val="24"/>
        </w:rPr>
        <w:t>ngan efekt</w:t>
      </w:r>
      <w:r w:rsidRPr="00932DA5">
        <w:rPr>
          <w:rFonts w:ascii="Times New Roman" w:hAnsi="Times New Roman" w:cs="Times New Roman"/>
          <w:sz w:val="24"/>
          <w:szCs w:val="24"/>
        </w:rPr>
        <w:t>i</w:t>
      </w:r>
      <w:r>
        <w:rPr>
          <w:rFonts w:ascii="Times New Roman" w:hAnsi="Times New Roman" w:cs="Times New Roman"/>
          <w:sz w:val="24"/>
          <w:szCs w:val="24"/>
        </w:rPr>
        <w:t>v</w:t>
      </w:r>
      <w:r w:rsidRPr="00932DA5">
        <w:rPr>
          <w:rFonts w:ascii="Times New Roman" w:hAnsi="Times New Roman" w:cs="Times New Roman"/>
          <w:sz w:val="24"/>
          <w:szCs w:val="24"/>
        </w:rPr>
        <w:t>i</w:t>
      </w:r>
      <w:r>
        <w:rPr>
          <w:rFonts w:ascii="Times New Roman" w:hAnsi="Times New Roman" w:cs="Times New Roman"/>
          <w:sz w:val="24"/>
          <w:szCs w:val="24"/>
        </w:rPr>
        <w:t>tas promos</w:t>
      </w:r>
      <w:r w:rsidRPr="00932DA5">
        <w:rPr>
          <w:rFonts w:ascii="Times New Roman" w:hAnsi="Times New Roman" w:cs="Times New Roman"/>
          <w:sz w:val="24"/>
          <w:szCs w:val="24"/>
        </w:rPr>
        <w:t>i</w:t>
      </w:r>
      <w:r>
        <w:rPr>
          <w:rFonts w:ascii="Times New Roman" w:hAnsi="Times New Roman" w:cs="Times New Roman"/>
          <w:sz w:val="24"/>
          <w:szCs w:val="24"/>
        </w:rPr>
        <w:t xml:space="preserve"> kesehatan g</w:t>
      </w:r>
      <w:r w:rsidRPr="00932DA5">
        <w:rPr>
          <w:rFonts w:ascii="Times New Roman" w:hAnsi="Times New Roman" w:cs="Times New Roman"/>
          <w:sz w:val="24"/>
          <w:szCs w:val="24"/>
        </w:rPr>
        <w:t>i</w:t>
      </w:r>
      <w:r>
        <w:rPr>
          <w:rFonts w:ascii="Times New Roman" w:hAnsi="Times New Roman" w:cs="Times New Roman"/>
          <w:sz w:val="24"/>
          <w:szCs w:val="24"/>
        </w:rPr>
        <w:t>g</w:t>
      </w:r>
      <w:r w:rsidRPr="00932DA5">
        <w:rPr>
          <w:rFonts w:ascii="Times New Roman" w:hAnsi="Times New Roman" w:cs="Times New Roman"/>
          <w:sz w:val="24"/>
          <w:szCs w:val="24"/>
        </w:rPr>
        <w:t>i</w:t>
      </w:r>
      <w:r>
        <w:rPr>
          <w:rFonts w:ascii="Times New Roman" w:hAnsi="Times New Roman" w:cs="Times New Roman"/>
          <w:sz w:val="24"/>
          <w:szCs w:val="24"/>
        </w:rPr>
        <w:t xml:space="preserve"> dan mulut melalu</w:t>
      </w:r>
      <w:r w:rsidRPr="00932DA5">
        <w:rPr>
          <w:rFonts w:ascii="Times New Roman" w:hAnsi="Times New Roman" w:cs="Times New Roman"/>
          <w:sz w:val="24"/>
          <w:szCs w:val="24"/>
        </w:rPr>
        <w:t>i</w:t>
      </w:r>
      <w:r>
        <w:rPr>
          <w:rFonts w:ascii="Times New Roman" w:hAnsi="Times New Roman" w:cs="Times New Roman"/>
          <w:sz w:val="24"/>
          <w:szCs w:val="24"/>
        </w:rPr>
        <w:t xml:space="preserve"> med</w:t>
      </w:r>
      <w:r w:rsidRPr="00932DA5">
        <w:rPr>
          <w:rFonts w:ascii="Times New Roman" w:hAnsi="Times New Roman" w:cs="Times New Roman"/>
          <w:sz w:val="24"/>
          <w:szCs w:val="24"/>
        </w:rPr>
        <w:t>i</w:t>
      </w:r>
      <w:r>
        <w:rPr>
          <w:rFonts w:ascii="Times New Roman" w:hAnsi="Times New Roman" w:cs="Times New Roman"/>
          <w:sz w:val="24"/>
          <w:szCs w:val="24"/>
        </w:rPr>
        <w:t>a power po</w:t>
      </w:r>
      <w:r w:rsidRPr="00932DA5">
        <w:rPr>
          <w:rFonts w:ascii="Times New Roman" w:hAnsi="Times New Roman" w:cs="Times New Roman"/>
          <w:sz w:val="24"/>
          <w:szCs w:val="24"/>
        </w:rPr>
        <w:t>i</w:t>
      </w:r>
      <w:r>
        <w:rPr>
          <w:rFonts w:ascii="Times New Roman" w:hAnsi="Times New Roman" w:cs="Times New Roman"/>
          <w:sz w:val="24"/>
          <w:szCs w:val="24"/>
        </w:rPr>
        <w:t>nt dengan fl</w:t>
      </w:r>
      <w:r w:rsidRPr="00932DA5">
        <w:rPr>
          <w:rFonts w:ascii="Times New Roman" w:hAnsi="Times New Roman" w:cs="Times New Roman"/>
          <w:sz w:val="24"/>
          <w:szCs w:val="24"/>
        </w:rPr>
        <w:t>i</w:t>
      </w:r>
      <w:r>
        <w:rPr>
          <w:rFonts w:ascii="Times New Roman" w:hAnsi="Times New Roman" w:cs="Times New Roman"/>
          <w:sz w:val="24"/>
          <w:szCs w:val="24"/>
        </w:rPr>
        <w:t>pchart dalam men</w:t>
      </w:r>
      <w:r w:rsidRPr="00932DA5">
        <w:rPr>
          <w:rFonts w:ascii="Times New Roman" w:hAnsi="Times New Roman" w:cs="Times New Roman"/>
          <w:sz w:val="24"/>
          <w:szCs w:val="24"/>
        </w:rPr>
        <w:t>i</w:t>
      </w:r>
      <w:r>
        <w:rPr>
          <w:rFonts w:ascii="Times New Roman" w:hAnsi="Times New Roman" w:cs="Times New Roman"/>
          <w:sz w:val="24"/>
          <w:szCs w:val="24"/>
        </w:rPr>
        <w:t>ngkatkan pengetahuan tentang kar</w:t>
      </w:r>
      <w:r w:rsidRPr="00932DA5">
        <w:rPr>
          <w:rFonts w:ascii="Times New Roman" w:hAnsi="Times New Roman" w:cs="Times New Roman"/>
          <w:sz w:val="24"/>
          <w:szCs w:val="24"/>
        </w:rPr>
        <w:t>i</w:t>
      </w:r>
      <w:r>
        <w:rPr>
          <w:rFonts w:ascii="Times New Roman" w:hAnsi="Times New Roman" w:cs="Times New Roman"/>
          <w:sz w:val="24"/>
          <w:szCs w:val="24"/>
        </w:rPr>
        <w:t>es g</w:t>
      </w:r>
      <w:r w:rsidRPr="00932DA5">
        <w:rPr>
          <w:rFonts w:ascii="Times New Roman" w:hAnsi="Times New Roman" w:cs="Times New Roman"/>
          <w:sz w:val="24"/>
          <w:szCs w:val="24"/>
        </w:rPr>
        <w:t>i</w:t>
      </w:r>
      <w:r>
        <w:rPr>
          <w:rFonts w:ascii="Times New Roman" w:hAnsi="Times New Roman" w:cs="Times New Roman"/>
          <w:sz w:val="24"/>
          <w:szCs w:val="24"/>
        </w:rPr>
        <w:t>g</w:t>
      </w:r>
      <w:r w:rsidRPr="00932DA5">
        <w:rPr>
          <w:rFonts w:ascii="Times New Roman" w:hAnsi="Times New Roman" w:cs="Times New Roman"/>
          <w:sz w:val="24"/>
          <w:szCs w:val="24"/>
        </w:rPr>
        <w:t>i</w:t>
      </w:r>
      <w:r>
        <w:rPr>
          <w:rFonts w:ascii="Times New Roman" w:hAnsi="Times New Roman" w:cs="Times New Roman"/>
          <w:sz w:val="24"/>
          <w:szCs w:val="24"/>
        </w:rPr>
        <w:t xml:space="preserve"> d</w:t>
      </w:r>
      <w:r w:rsidRPr="00932DA5">
        <w:rPr>
          <w:rFonts w:ascii="Times New Roman" w:hAnsi="Times New Roman" w:cs="Times New Roman"/>
          <w:sz w:val="24"/>
          <w:szCs w:val="24"/>
        </w:rPr>
        <w:t>i</w:t>
      </w:r>
      <w:r>
        <w:rPr>
          <w:rFonts w:ascii="Times New Roman" w:hAnsi="Times New Roman" w:cs="Times New Roman"/>
          <w:sz w:val="24"/>
          <w:szCs w:val="24"/>
        </w:rPr>
        <w:t xml:space="preserve"> M</w:t>
      </w:r>
      <w:r w:rsidRPr="00932DA5">
        <w:rPr>
          <w:rFonts w:ascii="Times New Roman" w:hAnsi="Times New Roman" w:cs="Times New Roman"/>
          <w:sz w:val="24"/>
          <w:szCs w:val="24"/>
        </w:rPr>
        <w:t>i</w:t>
      </w:r>
      <w:r>
        <w:rPr>
          <w:rFonts w:ascii="Times New Roman" w:hAnsi="Times New Roman" w:cs="Times New Roman"/>
          <w:sz w:val="24"/>
          <w:szCs w:val="24"/>
        </w:rPr>
        <w:t>n 1 Barru, d</w:t>
      </w:r>
      <w:r w:rsidRPr="00932DA5">
        <w:rPr>
          <w:rFonts w:ascii="Times New Roman" w:hAnsi="Times New Roman" w:cs="Times New Roman"/>
          <w:sz w:val="24"/>
          <w:szCs w:val="24"/>
        </w:rPr>
        <w:t>i</w:t>
      </w:r>
      <w:r>
        <w:rPr>
          <w:rFonts w:ascii="Times New Roman" w:hAnsi="Times New Roman" w:cs="Times New Roman"/>
          <w:sz w:val="24"/>
          <w:szCs w:val="24"/>
        </w:rPr>
        <w:t>laksanakan d</w:t>
      </w:r>
      <w:r w:rsidRPr="00932DA5">
        <w:rPr>
          <w:rFonts w:ascii="Times New Roman" w:hAnsi="Times New Roman" w:cs="Times New Roman"/>
          <w:sz w:val="24"/>
          <w:szCs w:val="24"/>
        </w:rPr>
        <w:t>i</w:t>
      </w:r>
      <w:r>
        <w:rPr>
          <w:rFonts w:ascii="Times New Roman" w:hAnsi="Times New Roman" w:cs="Times New Roman"/>
          <w:sz w:val="24"/>
          <w:szCs w:val="24"/>
        </w:rPr>
        <w:t xml:space="preserve"> musholla dengan jumlah responden 60 s</w:t>
      </w:r>
      <w:r w:rsidRPr="00932DA5">
        <w:rPr>
          <w:rFonts w:ascii="Times New Roman" w:hAnsi="Times New Roman" w:cs="Times New Roman"/>
          <w:sz w:val="24"/>
          <w:szCs w:val="24"/>
        </w:rPr>
        <w:t>i</w:t>
      </w:r>
      <w:r>
        <w:rPr>
          <w:rFonts w:ascii="Times New Roman" w:hAnsi="Times New Roman" w:cs="Times New Roman"/>
          <w:sz w:val="24"/>
          <w:szCs w:val="24"/>
        </w:rPr>
        <w:t>swa M</w:t>
      </w:r>
      <w:r w:rsidRPr="00932DA5">
        <w:rPr>
          <w:rFonts w:ascii="Times New Roman" w:hAnsi="Times New Roman" w:cs="Times New Roman"/>
          <w:sz w:val="24"/>
          <w:szCs w:val="24"/>
        </w:rPr>
        <w:t>i</w:t>
      </w:r>
      <w:r>
        <w:rPr>
          <w:rFonts w:ascii="Times New Roman" w:hAnsi="Times New Roman" w:cs="Times New Roman"/>
          <w:sz w:val="24"/>
          <w:szCs w:val="24"/>
        </w:rPr>
        <w:t>n 1 Barru yang terd</w:t>
      </w:r>
      <w:r w:rsidRPr="00932DA5">
        <w:rPr>
          <w:rFonts w:ascii="Times New Roman" w:hAnsi="Times New Roman" w:cs="Times New Roman"/>
          <w:sz w:val="24"/>
          <w:szCs w:val="24"/>
        </w:rPr>
        <w:t>i</w:t>
      </w:r>
      <w:r>
        <w:rPr>
          <w:rFonts w:ascii="Times New Roman" w:hAnsi="Times New Roman" w:cs="Times New Roman"/>
          <w:sz w:val="24"/>
          <w:szCs w:val="24"/>
        </w:rPr>
        <w:t>r</w:t>
      </w:r>
      <w:r w:rsidRPr="00932DA5">
        <w:rPr>
          <w:rFonts w:ascii="Times New Roman" w:hAnsi="Times New Roman" w:cs="Times New Roman"/>
          <w:sz w:val="24"/>
          <w:szCs w:val="24"/>
        </w:rPr>
        <w:t>i</w:t>
      </w:r>
      <w:r>
        <w:rPr>
          <w:rFonts w:ascii="Times New Roman" w:hAnsi="Times New Roman" w:cs="Times New Roman"/>
          <w:sz w:val="24"/>
          <w:szCs w:val="24"/>
        </w:rPr>
        <w:t xml:space="preserve"> dar</w:t>
      </w:r>
      <w:r w:rsidRPr="00932DA5">
        <w:rPr>
          <w:rFonts w:ascii="Times New Roman" w:hAnsi="Times New Roman" w:cs="Times New Roman"/>
          <w:sz w:val="24"/>
          <w:szCs w:val="24"/>
        </w:rPr>
        <w:t>i</w:t>
      </w:r>
      <w:r>
        <w:rPr>
          <w:rFonts w:ascii="Times New Roman" w:hAnsi="Times New Roman" w:cs="Times New Roman"/>
          <w:sz w:val="24"/>
          <w:szCs w:val="24"/>
        </w:rPr>
        <w:t xml:space="preserve"> 10 s</w:t>
      </w:r>
      <w:r w:rsidRPr="00932DA5">
        <w:rPr>
          <w:rFonts w:ascii="Times New Roman" w:hAnsi="Times New Roman" w:cs="Times New Roman"/>
          <w:sz w:val="24"/>
          <w:szCs w:val="24"/>
        </w:rPr>
        <w:t>i</w:t>
      </w:r>
      <w:r>
        <w:rPr>
          <w:rFonts w:ascii="Times New Roman" w:hAnsi="Times New Roman" w:cs="Times New Roman"/>
          <w:sz w:val="24"/>
          <w:szCs w:val="24"/>
        </w:rPr>
        <w:t>swa set</w:t>
      </w:r>
      <w:r w:rsidRPr="00932DA5">
        <w:rPr>
          <w:rFonts w:ascii="Times New Roman" w:hAnsi="Times New Roman" w:cs="Times New Roman"/>
          <w:sz w:val="24"/>
          <w:szCs w:val="24"/>
        </w:rPr>
        <w:t>i</w:t>
      </w:r>
      <w:r>
        <w:rPr>
          <w:rFonts w:ascii="Times New Roman" w:hAnsi="Times New Roman" w:cs="Times New Roman"/>
          <w:sz w:val="24"/>
          <w:szCs w:val="24"/>
        </w:rPr>
        <w:t>ap kelas.</w:t>
      </w:r>
    </w:p>
    <w:p w:rsidR="00E34E78" w:rsidRPr="005C3908" w:rsidRDefault="00E34E78" w:rsidP="00E34E78">
      <w:pPr>
        <w:pStyle w:val="ListParagraph"/>
        <w:numPr>
          <w:ilvl w:val="0"/>
          <w:numId w:val="1"/>
        </w:numPr>
        <w:tabs>
          <w:tab w:val="center" w:pos="5233"/>
          <w:tab w:val="left" w:pos="6597"/>
        </w:tabs>
        <w:spacing w:line="360" w:lineRule="auto"/>
        <w:jc w:val="both"/>
        <w:rPr>
          <w:rFonts w:ascii="Times New Roman" w:hAnsi="Times New Roman" w:cs="Times New Roman"/>
          <w:b/>
          <w:sz w:val="24"/>
          <w:szCs w:val="24"/>
        </w:rPr>
      </w:pPr>
      <w:r w:rsidRPr="005C3908">
        <w:rPr>
          <w:rFonts w:ascii="Times New Roman" w:hAnsi="Times New Roman" w:cs="Times New Roman"/>
          <w:b/>
          <w:sz w:val="24"/>
          <w:szCs w:val="24"/>
        </w:rPr>
        <w:t xml:space="preserve">Penyuluhan dengan menggunakan media power point terhadap pengetahuan karies gigi pada siswa Min 1 Barru </w:t>
      </w:r>
    </w:p>
    <w:p w:rsidR="00E34E78" w:rsidRDefault="00E34E78" w:rsidP="00E34E78">
      <w:pPr>
        <w:pStyle w:val="ListParagraph"/>
        <w:tabs>
          <w:tab w:val="center" w:pos="5233"/>
          <w:tab w:val="left" w:pos="6597"/>
        </w:tabs>
        <w:spacing w:line="360" w:lineRule="auto"/>
        <w:ind w:left="1485"/>
        <w:jc w:val="both"/>
        <w:rPr>
          <w:rFonts w:ascii="Times New Roman" w:hAnsi="Times New Roman" w:cs="Times New Roman"/>
          <w:sz w:val="24"/>
          <w:szCs w:val="24"/>
        </w:rPr>
      </w:pPr>
      <w:r>
        <w:rPr>
          <w:rFonts w:ascii="Times New Roman" w:hAnsi="Times New Roman" w:cs="Times New Roman"/>
          <w:sz w:val="24"/>
          <w:szCs w:val="24"/>
        </w:rPr>
        <w:tab/>
        <w:t xml:space="preserve">       Berdasarkan has</w:t>
      </w:r>
      <w:r w:rsidRPr="00932DA5">
        <w:rPr>
          <w:rFonts w:ascii="Times New Roman" w:hAnsi="Times New Roman" w:cs="Times New Roman"/>
          <w:sz w:val="24"/>
          <w:szCs w:val="24"/>
        </w:rPr>
        <w:t>i</w:t>
      </w:r>
      <w:r>
        <w:rPr>
          <w:rFonts w:ascii="Times New Roman" w:hAnsi="Times New Roman" w:cs="Times New Roman"/>
          <w:sz w:val="24"/>
          <w:szCs w:val="24"/>
        </w:rPr>
        <w:t>l penel</w:t>
      </w:r>
      <w:r w:rsidRPr="00932DA5">
        <w:rPr>
          <w:rFonts w:ascii="Times New Roman" w:hAnsi="Times New Roman" w:cs="Times New Roman"/>
          <w:sz w:val="24"/>
          <w:szCs w:val="24"/>
        </w:rPr>
        <w:t>i</w:t>
      </w:r>
      <w:r>
        <w:rPr>
          <w:rFonts w:ascii="Times New Roman" w:hAnsi="Times New Roman" w:cs="Times New Roman"/>
          <w:sz w:val="24"/>
          <w:szCs w:val="24"/>
        </w:rPr>
        <w:t>t</w:t>
      </w:r>
      <w:r w:rsidRPr="00932DA5">
        <w:rPr>
          <w:rFonts w:ascii="Times New Roman" w:hAnsi="Times New Roman" w:cs="Times New Roman"/>
          <w:sz w:val="24"/>
          <w:szCs w:val="24"/>
        </w:rPr>
        <w:t>i</w:t>
      </w:r>
      <w:r>
        <w:rPr>
          <w:rFonts w:ascii="Times New Roman" w:hAnsi="Times New Roman" w:cs="Times New Roman"/>
          <w:sz w:val="24"/>
          <w:szCs w:val="24"/>
        </w:rPr>
        <w:t>an menggunakan med</w:t>
      </w:r>
      <w:r w:rsidRPr="00932DA5">
        <w:rPr>
          <w:rFonts w:ascii="Times New Roman" w:hAnsi="Times New Roman" w:cs="Times New Roman"/>
          <w:sz w:val="24"/>
          <w:szCs w:val="24"/>
        </w:rPr>
        <w:t>i</w:t>
      </w:r>
      <w:r>
        <w:rPr>
          <w:rFonts w:ascii="Times New Roman" w:hAnsi="Times New Roman" w:cs="Times New Roman"/>
          <w:sz w:val="24"/>
          <w:szCs w:val="24"/>
        </w:rPr>
        <w:t>a power po</w:t>
      </w:r>
      <w:r w:rsidRPr="00932DA5">
        <w:rPr>
          <w:rFonts w:ascii="Times New Roman" w:hAnsi="Times New Roman" w:cs="Times New Roman"/>
          <w:sz w:val="24"/>
          <w:szCs w:val="24"/>
        </w:rPr>
        <w:t>i</w:t>
      </w:r>
      <w:r>
        <w:rPr>
          <w:rFonts w:ascii="Times New Roman" w:hAnsi="Times New Roman" w:cs="Times New Roman"/>
          <w:sz w:val="24"/>
          <w:szCs w:val="24"/>
        </w:rPr>
        <w:t>nt terhadap pengetahuan kar</w:t>
      </w:r>
      <w:r w:rsidRPr="00932DA5">
        <w:rPr>
          <w:rFonts w:ascii="Times New Roman" w:hAnsi="Times New Roman" w:cs="Times New Roman"/>
          <w:sz w:val="24"/>
          <w:szCs w:val="24"/>
        </w:rPr>
        <w:t>i</w:t>
      </w:r>
      <w:r>
        <w:rPr>
          <w:rFonts w:ascii="Times New Roman" w:hAnsi="Times New Roman" w:cs="Times New Roman"/>
          <w:sz w:val="24"/>
          <w:szCs w:val="24"/>
        </w:rPr>
        <w:t>es g</w:t>
      </w:r>
      <w:r w:rsidRPr="00932DA5">
        <w:rPr>
          <w:rFonts w:ascii="Times New Roman" w:hAnsi="Times New Roman" w:cs="Times New Roman"/>
          <w:sz w:val="24"/>
          <w:szCs w:val="24"/>
        </w:rPr>
        <w:t>i</w:t>
      </w:r>
      <w:r>
        <w:rPr>
          <w:rFonts w:ascii="Times New Roman" w:hAnsi="Times New Roman" w:cs="Times New Roman"/>
          <w:sz w:val="24"/>
          <w:szCs w:val="24"/>
        </w:rPr>
        <w:t>g</w:t>
      </w:r>
      <w:r w:rsidRPr="00932DA5">
        <w:rPr>
          <w:rFonts w:ascii="Times New Roman" w:hAnsi="Times New Roman" w:cs="Times New Roman"/>
          <w:sz w:val="24"/>
          <w:szCs w:val="24"/>
        </w:rPr>
        <w:t>i</w:t>
      </w:r>
      <w:r>
        <w:rPr>
          <w:rFonts w:ascii="Times New Roman" w:hAnsi="Times New Roman" w:cs="Times New Roman"/>
          <w:sz w:val="24"/>
          <w:szCs w:val="24"/>
        </w:rPr>
        <w:t xml:space="preserve"> dengan kr</w:t>
      </w:r>
      <w:r w:rsidRPr="00932DA5">
        <w:rPr>
          <w:rFonts w:ascii="Times New Roman" w:hAnsi="Times New Roman" w:cs="Times New Roman"/>
          <w:sz w:val="24"/>
          <w:szCs w:val="24"/>
        </w:rPr>
        <w:t>i</w:t>
      </w:r>
      <w:r>
        <w:rPr>
          <w:rFonts w:ascii="Times New Roman" w:hAnsi="Times New Roman" w:cs="Times New Roman"/>
          <w:sz w:val="24"/>
          <w:szCs w:val="24"/>
        </w:rPr>
        <w:t>ter</w:t>
      </w:r>
      <w:r w:rsidRPr="00932DA5">
        <w:rPr>
          <w:rFonts w:ascii="Times New Roman" w:hAnsi="Times New Roman" w:cs="Times New Roman"/>
          <w:sz w:val="24"/>
          <w:szCs w:val="24"/>
        </w:rPr>
        <w:t>i</w:t>
      </w:r>
      <w:r>
        <w:rPr>
          <w:rFonts w:ascii="Times New Roman" w:hAnsi="Times New Roman" w:cs="Times New Roman"/>
          <w:sz w:val="24"/>
          <w:szCs w:val="24"/>
        </w:rPr>
        <w:t>a responden yang berpengetahuan ba</w:t>
      </w:r>
      <w:r w:rsidRPr="00932DA5">
        <w:rPr>
          <w:rFonts w:ascii="Times New Roman" w:hAnsi="Times New Roman" w:cs="Times New Roman"/>
          <w:sz w:val="24"/>
          <w:szCs w:val="24"/>
        </w:rPr>
        <w:t>i</w:t>
      </w:r>
      <w:r>
        <w:rPr>
          <w:rFonts w:ascii="Times New Roman" w:hAnsi="Times New Roman" w:cs="Times New Roman"/>
          <w:sz w:val="24"/>
          <w:szCs w:val="24"/>
        </w:rPr>
        <w:t xml:space="preserve">k </w:t>
      </w:r>
      <w:r>
        <w:rPr>
          <w:rFonts w:ascii="Times New Roman" w:hAnsi="Times New Roman" w:cs="Times New Roman"/>
          <w:sz w:val="24"/>
          <w:szCs w:val="24"/>
        </w:rPr>
        <w:lastRenderedPageBreak/>
        <w:t>terjad</w:t>
      </w:r>
      <w:r w:rsidRPr="00932DA5">
        <w:rPr>
          <w:rFonts w:ascii="Times New Roman" w:hAnsi="Times New Roman" w:cs="Times New Roman"/>
          <w:sz w:val="24"/>
          <w:szCs w:val="24"/>
        </w:rPr>
        <w:t>i</w:t>
      </w:r>
      <w:r>
        <w:rPr>
          <w:rFonts w:ascii="Times New Roman" w:hAnsi="Times New Roman" w:cs="Times New Roman"/>
          <w:sz w:val="24"/>
          <w:szCs w:val="24"/>
        </w:rPr>
        <w:t xml:space="preserve"> pen</w:t>
      </w:r>
      <w:r w:rsidRPr="00932DA5">
        <w:rPr>
          <w:rFonts w:ascii="Times New Roman" w:hAnsi="Times New Roman" w:cs="Times New Roman"/>
          <w:sz w:val="24"/>
          <w:szCs w:val="24"/>
        </w:rPr>
        <w:t>i</w:t>
      </w:r>
      <w:r>
        <w:rPr>
          <w:rFonts w:ascii="Times New Roman" w:hAnsi="Times New Roman" w:cs="Times New Roman"/>
          <w:sz w:val="24"/>
          <w:szCs w:val="24"/>
        </w:rPr>
        <w:t>ngkatan sebelum d</w:t>
      </w:r>
      <w:r w:rsidRPr="00932DA5">
        <w:rPr>
          <w:rFonts w:ascii="Times New Roman" w:hAnsi="Times New Roman" w:cs="Times New Roman"/>
          <w:sz w:val="24"/>
          <w:szCs w:val="24"/>
        </w:rPr>
        <w:t>i</w:t>
      </w:r>
      <w:r>
        <w:rPr>
          <w:rFonts w:ascii="Times New Roman" w:hAnsi="Times New Roman" w:cs="Times New Roman"/>
          <w:sz w:val="24"/>
          <w:szCs w:val="24"/>
        </w:rPr>
        <w:t>ber</w:t>
      </w:r>
      <w:r w:rsidRPr="00932DA5">
        <w:rPr>
          <w:rFonts w:ascii="Times New Roman" w:hAnsi="Times New Roman" w:cs="Times New Roman"/>
          <w:sz w:val="24"/>
          <w:szCs w:val="24"/>
        </w:rPr>
        <w:t>i</w:t>
      </w:r>
      <w:r>
        <w:rPr>
          <w:rFonts w:ascii="Times New Roman" w:hAnsi="Times New Roman" w:cs="Times New Roman"/>
          <w:sz w:val="24"/>
          <w:szCs w:val="24"/>
        </w:rPr>
        <w:t>kan penyuluhan sebanyak 9 responden 30% dan setelah d</w:t>
      </w:r>
      <w:r w:rsidRPr="00932DA5">
        <w:rPr>
          <w:rFonts w:ascii="Times New Roman" w:hAnsi="Times New Roman" w:cs="Times New Roman"/>
          <w:sz w:val="24"/>
          <w:szCs w:val="24"/>
        </w:rPr>
        <w:t>i</w:t>
      </w:r>
      <w:r>
        <w:rPr>
          <w:rFonts w:ascii="Times New Roman" w:hAnsi="Times New Roman" w:cs="Times New Roman"/>
          <w:sz w:val="24"/>
          <w:szCs w:val="24"/>
        </w:rPr>
        <w:t>ber</w:t>
      </w:r>
      <w:r w:rsidRPr="00932DA5">
        <w:rPr>
          <w:rFonts w:ascii="Times New Roman" w:hAnsi="Times New Roman" w:cs="Times New Roman"/>
          <w:sz w:val="24"/>
          <w:szCs w:val="24"/>
        </w:rPr>
        <w:t>i</w:t>
      </w:r>
      <w:r>
        <w:rPr>
          <w:rFonts w:ascii="Times New Roman" w:hAnsi="Times New Roman" w:cs="Times New Roman"/>
          <w:sz w:val="24"/>
          <w:szCs w:val="24"/>
        </w:rPr>
        <w:t>kan penyuluhan dengan med</w:t>
      </w:r>
      <w:r w:rsidRPr="00932DA5">
        <w:rPr>
          <w:rFonts w:ascii="Times New Roman" w:hAnsi="Times New Roman" w:cs="Times New Roman"/>
          <w:sz w:val="24"/>
          <w:szCs w:val="24"/>
        </w:rPr>
        <w:t>i</w:t>
      </w:r>
      <w:r>
        <w:rPr>
          <w:rFonts w:ascii="Times New Roman" w:hAnsi="Times New Roman" w:cs="Times New Roman"/>
          <w:sz w:val="24"/>
          <w:szCs w:val="24"/>
        </w:rPr>
        <w:t>a power po</w:t>
      </w:r>
      <w:r w:rsidRPr="00932DA5">
        <w:rPr>
          <w:rFonts w:ascii="Times New Roman" w:hAnsi="Times New Roman" w:cs="Times New Roman"/>
          <w:sz w:val="24"/>
          <w:szCs w:val="24"/>
        </w:rPr>
        <w:t>i</w:t>
      </w:r>
      <w:r>
        <w:rPr>
          <w:rFonts w:ascii="Times New Roman" w:hAnsi="Times New Roman" w:cs="Times New Roman"/>
          <w:sz w:val="24"/>
          <w:szCs w:val="24"/>
        </w:rPr>
        <w:t>nt menjad</w:t>
      </w:r>
      <w:r w:rsidRPr="00932DA5">
        <w:rPr>
          <w:rFonts w:ascii="Times New Roman" w:hAnsi="Times New Roman" w:cs="Times New Roman"/>
          <w:sz w:val="24"/>
          <w:szCs w:val="24"/>
        </w:rPr>
        <w:t>i</w:t>
      </w:r>
      <w:r>
        <w:rPr>
          <w:rFonts w:ascii="Times New Roman" w:hAnsi="Times New Roman" w:cs="Times New Roman"/>
          <w:sz w:val="24"/>
          <w:szCs w:val="24"/>
        </w:rPr>
        <w:t xml:space="preserve"> 18 responden 60%, has</w:t>
      </w:r>
      <w:r w:rsidRPr="00932DA5">
        <w:rPr>
          <w:rFonts w:ascii="Times New Roman" w:hAnsi="Times New Roman" w:cs="Times New Roman"/>
          <w:sz w:val="24"/>
          <w:szCs w:val="24"/>
        </w:rPr>
        <w:t>i</w:t>
      </w:r>
      <w:r>
        <w:rPr>
          <w:rFonts w:ascii="Times New Roman" w:hAnsi="Times New Roman" w:cs="Times New Roman"/>
          <w:sz w:val="24"/>
          <w:szCs w:val="24"/>
        </w:rPr>
        <w:t>l tersebut menunjukkan terdapat perubahan pengetahuan kesehatan g</w:t>
      </w:r>
      <w:r w:rsidRPr="00932DA5">
        <w:rPr>
          <w:rFonts w:ascii="Times New Roman" w:hAnsi="Times New Roman" w:cs="Times New Roman"/>
          <w:sz w:val="24"/>
          <w:szCs w:val="24"/>
        </w:rPr>
        <w:t>i</w:t>
      </w:r>
      <w:r>
        <w:rPr>
          <w:rFonts w:ascii="Times New Roman" w:hAnsi="Times New Roman" w:cs="Times New Roman"/>
          <w:sz w:val="24"/>
          <w:szCs w:val="24"/>
        </w:rPr>
        <w:t>g</w:t>
      </w:r>
      <w:r w:rsidRPr="00932DA5">
        <w:rPr>
          <w:rFonts w:ascii="Times New Roman" w:hAnsi="Times New Roman" w:cs="Times New Roman"/>
          <w:sz w:val="24"/>
          <w:szCs w:val="24"/>
        </w:rPr>
        <w:t>i</w:t>
      </w:r>
      <w:r>
        <w:rPr>
          <w:rFonts w:ascii="Times New Roman" w:hAnsi="Times New Roman" w:cs="Times New Roman"/>
          <w:sz w:val="24"/>
          <w:szCs w:val="24"/>
        </w:rPr>
        <w:t xml:space="preserve"> pada s</w:t>
      </w:r>
      <w:r w:rsidRPr="00932DA5">
        <w:rPr>
          <w:rFonts w:ascii="Times New Roman" w:hAnsi="Times New Roman" w:cs="Times New Roman"/>
          <w:sz w:val="24"/>
          <w:szCs w:val="24"/>
        </w:rPr>
        <w:t>i</w:t>
      </w:r>
      <w:r>
        <w:rPr>
          <w:rFonts w:ascii="Times New Roman" w:hAnsi="Times New Roman" w:cs="Times New Roman"/>
          <w:sz w:val="24"/>
          <w:szCs w:val="24"/>
        </w:rPr>
        <w:t>swa.</w:t>
      </w:r>
    </w:p>
    <w:p w:rsidR="00E34E78" w:rsidRDefault="00E34E78" w:rsidP="00E34E78">
      <w:pPr>
        <w:pStyle w:val="ListParagraph"/>
        <w:tabs>
          <w:tab w:val="center" w:pos="5233"/>
          <w:tab w:val="left" w:pos="6597"/>
        </w:tabs>
        <w:spacing w:line="360" w:lineRule="auto"/>
        <w:ind w:left="1485"/>
        <w:jc w:val="both"/>
        <w:rPr>
          <w:rFonts w:ascii="Times New Roman" w:hAnsi="Times New Roman" w:cs="Times New Roman"/>
          <w:sz w:val="24"/>
          <w:szCs w:val="24"/>
        </w:rPr>
      </w:pPr>
      <w:r>
        <w:rPr>
          <w:rFonts w:ascii="Times New Roman" w:hAnsi="Times New Roman" w:cs="Times New Roman"/>
          <w:sz w:val="24"/>
          <w:szCs w:val="24"/>
        </w:rPr>
        <w:t xml:space="preserve">      </w:t>
      </w:r>
      <w:r w:rsidRPr="00615231">
        <w:rPr>
          <w:rFonts w:ascii="Times New Roman" w:hAnsi="Times New Roman" w:cs="Times New Roman"/>
          <w:sz w:val="24"/>
          <w:szCs w:val="24"/>
        </w:rPr>
        <w:t xml:space="preserve">Power point merupakan </w:t>
      </w:r>
      <w:r>
        <w:rPr>
          <w:rFonts w:ascii="Times New Roman" w:hAnsi="Times New Roman" w:cs="Times New Roman"/>
          <w:sz w:val="24"/>
          <w:szCs w:val="24"/>
        </w:rPr>
        <w:t>suatu apl</w:t>
      </w:r>
      <w:r w:rsidRPr="00932DA5">
        <w:rPr>
          <w:rFonts w:ascii="Times New Roman" w:hAnsi="Times New Roman" w:cs="Times New Roman"/>
          <w:sz w:val="24"/>
          <w:szCs w:val="24"/>
        </w:rPr>
        <w:t>i</w:t>
      </w:r>
      <w:r>
        <w:rPr>
          <w:rFonts w:ascii="Times New Roman" w:hAnsi="Times New Roman" w:cs="Times New Roman"/>
          <w:sz w:val="24"/>
          <w:szCs w:val="24"/>
        </w:rPr>
        <w:t>kas</w:t>
      </w:r>
      <w:r w:rsidRPr="00932DA5">
        <w:rPr>
          <w:rFonts w:ascii="Times New Roman" w:hAnsi="Times New Roman" w:cs="Times New Roman"/>
          <w:sz w:val="24"/>
          <w:szCs w:val="24"/>
        </w:rPr>
        <w:t>i</w:t>
      </w:r>
      <w:r>
        <w:rPr>
          <w:rFonts w:ascii="Times New Roman" w:hAnsi="Times New Roman" w:cs="Times New Roman"/>
          <w:sz w:val="24"/>
          <w:szCs w:val="24"/>
        </w:rPr>
        <w:t xml:space="preserve"> yang dapat d</w:t>
      </w:r>
      <w:r w:rsidRPr="00932DA5">
        <w:rPr>
          <w:rFonts w:ascii="Times New Roman" w:hAnsi="Times New Roman" w:cs="Times New Roman"/>
          <w:sz w:val="24"/>
          <w:szCs w:val="24"/>
        </w:rPr>
        <w:t>i</w:t>
      </w:r>
      <w:r>
        <w:rPr>
          <w:rFonts w:ascii="Times New Roman" w:hAnsi="Times New Roman" w:cs="Times New Roman"/>
          <w:sz w:val="24"/>
          <w:szCs w:val="24"/>
        </w:rPr>
        <w:t>gunakan sebaga</w:t>
      </w:r>
      <w:r w:rsidRPr="00932DA5">
        <w:rPr>
          <w:rFonts w:ascii="Times New Roman" w:hAnsi="Times New Roman" w:cs="Times New Roman"/>
          <w:sz w:val="24"/>
          <w:szCs w:val="24"/>
        </w:rPr>
        <w:t>i</w:t>
      </w:r>
      <w:r>
        <w:rPr>
          <w:rFonts w:ascii="Times New Roman" w:hAnsi="Times New Roman" w:cs="Times New Roman"/>
          <w:sz w:val="24"/>
          <w:szCs w:val="24"/>
        </w:rPr>
        <w:t xml:space="preserve"> med</w:t>
      </w:r>
      <w:r w:rsidRPr="00932DA5">
        <w:rPr>
          <w:rFonts w:ascii="Times New Roman" w:hAnsi="Times New Roman" w:cs="Times New Roman"/>
          <w:sz w:val="24"/>
          <w:szCs w:val="24"/>
        </w:rPr>
        <w:t>i</w:t>
      </w:r>
      <w:r>
        <w:rPr>
          <w:rFonts w:ascii="Times New Roman" w:hAnsi="Times New Roman" w:cs="Times New Roman"/>
          <w:sz w:val="24"/>
          <w:szCs w:val="24"/>
        </w:rPr>
        <w:t>a pembelajaran, med</w:t>
      </w:r>
      <w:r w:rsidRPr="00932DA5">
        <w:rPr>
          <w:rFonts w:ascii="Times New Roman" w:hAnsi="Times New Roman" w:cs="Times New Roman"/>
          <w:sz w:val="24"/>
          <w:szCs w:val="24"/>
        </w:rPr>
        <w:t>i</w:t>
      </w:r>
      <w:r>
        <w:rPr>
          <w:rFonts w:ascii="Times New Roman" w:hAnsi="Times New Roman" w:cs="Times New Roman"/>
          <w:sz w:val="24"/>
          <w:szCs w:val="24"/>
        </w:rPr>
        <w:t>a pembelajaran yang berbas</w:t>
      </w:r>
      <w:r w:rsidRPr="00932DA5">
        <w:rPr>
          <w:rFonts w:ascii="Times New Roman" w:hAnsi="Times New Roman" w:cs="Times New Roman"/>
          <w:sz w:val="24"/>
          <w:szCs w:val="24"/>
        </w:rPr>
        <w:t>i</w:t>
      </w:r>
      <w:r>
        <w:rPr>
          <w:rFonts w:ascii="Times New Roman" w:hAnsi="Times New Roman" w:cs="Times New Roman"/>
          <w:sz w:val="24"/>
          <w:szCs w:val="24"/>
        </w:rPr>
        <w:t xml:space="preserve">s </w:t>
      </w:r>
      <w:r w:rsidRPr="00932DA5">
        <w:rPr>
          <w:rFonts w:ascii="Times New Roman" w:hAnsi="Times New Roman" w:cs="Times New Roman"/>
          <w:sz w:val="24"/>
          <w:szCs w:val="24"/>
        </w:rPr>
        <w:t>I</w:t>
      </w:r>
      <w:r>
        <w:rPr>
          <w:rFonts w:ascii="Times New Roman" w:hAnsi="Times New Roman" w:cs="Times New Roman"/>
          <w:sz w:val="24"/>
          <w:szCs w:val="24"/>
        </w:rPr>
        <w:t xml:space="preserve">T </w:t>
      </w:r>
      <w:r w:rsidRPr="00932DA5">
        <w:rPr>
          <w:rFonts w:ascii="Times New Roman" w:hAnsi="Times New Roman" w:cs="Times New Roman"/>
          <w:sz w:val="24"/>
          <w:szCs w:val="24"/>
        </w:rPr>
        <w:t>i</w:t>
      </w:r>
      <w:r>
        <w:rPr>
          <w:rFonts w:ascii="Times New Roman" w:hAnsi="Times New Roman" w:cs="Times New Roman"/>
          <w:sz w:val="24"/>
          <w:szCs w:val="24"/>
        </w:rPr>
        <w:t>n</w:t>
      </w:r>
      <w:r w:rsidRPr="00932DA5">
        <w:rPr>
          <w:rFonts w:ascii="Times New Roman" w:hAnsi="Times New Roman" w:cs="Times New Roman"/>
          <w:sz w:val="24"/>
          <w:szCs w:val="24"/>
        </w:rPr>
        <w:t>i</w:t>
      </w:r>
      <w:r>
        <w:rPr>
          <w:rFonts w:ascii="Times New Roman" w:hAnsi="Times New Roman" w:cs="Times New Roman"/>
          <w:sz w:val="24"/>
          <w:szCs w:val="24"/>
        </w:rPr>
        <w:t xml:space="preserve"> sangat ba</w:t>
      </w:r>
      <w:r w:rsidRPr="00932DA5">
        <w:rPr>
          <w:rFonts w:ascii="Times New Roman" w:hAnsi="Times New Roman" w:cs="Times New Roman"/>
          <w:sz w:val="24"/>
          <w:szCs w:val="24"/>
        </w:rPr>
        <w:t>i</w:t>
      </w:r>
      <w:r>
        <w:rPr>
          <w:rFonts w:ascii="Times New Roman" w:hAnsi="Times New Roman" w:cs="Times New Roman"/>
          <w:sz w:val="24"/>
          <w:szCs w:val="24"/>
        </w:rPr>
        <w:t>k sekal</w:t>
      </w:r>
      <w:r w:rsidRPr="00932DA5">
        <w:rPr>
          <w:rFonts w:ascii="Times New Roman" w:hAnsi="Times New Roman" w:cs="Times New Roman"/>
          <w:sz w:val="24"/>
          <w:szCs w:val="24"/>
        </w:rPr>
        <w:t>i</w:t>
      </w:r>
      <w:r>
        <w:rPr>
          <w:rFonts w:ascii="Times New Roman" w:hAnsi="Times New Roman" w:cs="Times New Roman"/>
          <w:sz w:val="24"/>
          <w:szCs w:val="24"/>
        </w:rPr>
        <w:t xml:space="preserve"> untuk men</w:t>
      </w:r>
      <w:r w:rsidRPr="00932DA5">
        <w:rPr>
          <w:rFonts w:ascii="Times New Roman" w:hAnsi="Times New Roman" w:cs="Times New Roman"/>
          <w:sz w:val="24"/>
          <w:szCs w:val="24"/>
        </w:rPr>
        <w:t>i</w:t>
      </w:r>
      <w:r>
        <w:rPr>
          <w:rFonts w:ascii="Times New Roman" w:hAnsi="Times New Roman" w:cs="Times New Roman"/>
          <w:sz w:val="24"/>
          <w:szCs w:val="24"/>
        </w:rPr>
        <w:t>ngkatkan mot</w:t>
      </w:r>
      <w:r w:rsidRPr="00932DA5">
        <w:rPr>
          <w:rFonts w:ascii="Times New Roman" w:hAnsi="Times New Roman" w:cs="Times New Roman"/>
          <w:sz w:val="24"/>
          <w:szCs w:val="24"/>
        </w:rPr>
        <w:t>i</w:t>
      </w:r>
      <w:r>
        <w:rPr>
          <w:rFonts w:ascii="Times New Roman" w:hAnsi="Times New Roman" w:cs="Times New Roman"/>
          <w:sz w:val="24"/>
          <w:szCs w:val="24"/>
        </w:rPr>
        <w:t>vas</w:t>
      </w:r>
      <w:r w:rsidRPr="00932DA5">
        <w:rPr>
          <w:rFonts w:ascii="Times New Roman" w:hAnsi="Times New Roman" w:cs="Times New Roman"/>
          <w:sz w:val="24"/>
          <w:szCs w:val="24"/>
        </w:rPr>
        <w:t>i</w:t>
      </w:r>
      <w:r>
        <w:rPr>
          <w:rFonts w:ascii="Times New Roman" w:hAnsi="Times New Roman" w:cs="Times New Roman"/>
          <w:sz w:val="24"/>
          <w:szCs w:val="24"/>
        </w:rPr>
        <w:t xml:space="preserve"> belajar s</w:t>
      </w:r>
      <w:r w:rsidRPr="00932DA5">
        <w:rPr>
          <w:rFonts w:ascii="Times New Roman" w:hAnsi="Times New Roman" w:cs="Times New Roman"/>
          <w:sz w:val="24"/>
          <w:szCs w:val="24"/>
        </w:rPr>
        <w:t>i</w:t>
      </w:r>
      <w:r>
        <w:rPr>
          <w:rFonts w:ascii="Times New Roman" w:hAnsi="Times New Roman" w:cs="Times New Roman"/>
          <w:sz w:val="24"/>
          <w:szCs w:val="24"/>
        </w:rPr>
        <w:t>swa untuk terus men</w:t>
      </w:r>
      <w:r w:rsidRPr="00932DA5">
        <w:rPr>
          <w:rFonts w:ascii="Times New Roman" w:hAnsi="Times New Roman" w:cs="Times New Roman"/>
          <w:sz w:val="24"/>
          <w:szCs w:val="24"/>
        </w:rPr>
        <w:t>i</w:t>
      </w:r>
      <w:r>
        <w:rPr>
          <w:rFonts w:ascii="Times New Roman" w:hAnsi="Times New Roman" w:cs="Times New Roman"/>
          <w:sz w:val="24"/>
          <w:szCs w:val="24"/>
        </w:rPr>
        <w:t>ngkatkan mot</w:t>
      </w:r>
      <w:r w:rsidRPr="00932DA5">
        <w:rPr>
          <w:rFonts w:ascii="Times New Roman" w:hAnsi="Times New Roman" w:cs="Times New Roman"/>
          <w:sz w:val="24"/>
          <w:szCs w:val="24"/>
        </w:rPr>
        <w:t>i</w:t>
      </w:r>
      <w:r>
        <w:rPr>
          <w:rFonts w:ascii="Times New Roman" w:hAnsi="Times New Roman" w:cs="Times New Roman"/>
          <w:sz w:val="24"/>
          <w:szCs w:val="24"/>
        </w:rPr>
        <w:t>vas</w:t>
      </w:r>
      <w:r w:rsidRPr="00932DA5">
        <w:rPr>
          <w:rFonts w:ascii="Times New Roman" w:hAnsi="Times New Roman" w:cs="Times New Roman"/>
          <w:sz w:val="24"/>
          <w:szCs w:val="24"/>
        </w:rPr>
        <w:t>i</w:t>
      </w:r>
      <w:r>
        <w:rPr>
          <w:rFonts w:ascii="Times New Roman" w:hAnsi="Times New Roman" w:cs="Times New Roman"/>
          <w:sz w:val="24"/>
          <w:szCs w:val="24"/>
        </w:rPr>
        <w:t xml:space="preserve"> belajar s</w:t>
      </w:r>
      <w:r w:rsidRPr="00932DA5">
        <w:rPr>
          <w:rFonts w:ascii="Times New Roman" w:hAnsi="Times New Roman" w:cs="Times New Roman"/>
          <w:sz w:val="24"/>
          <w:szCs w:val="24"/>
        </w:rPr>
        <w:t>i</w:t>
      </w:r>
      <w:r>
        <w:rPr>
          <w:rFonts w:ascii="Times New Roman" w:hAnsi="Times New Roman" w:cs="Times New Roman"/>
          <w:sz w:val="24"/>
          <w:szCs w:val="24"/>
        </w:rPr>
        <w:t>swa maka pengajar harus mampu membuat med</w:t>
      </w:r>
      <w:r w:rsidRPr="00932DA5">
        <w:rPr>
          <w:rFonts w:ascii="Times New Roman" w:hAnsi="Times New Roman" w:cs="Times New Roman"/>
          <w:sz w:val="24"/>
          <w:szCs w:val="24"/>
        </w:rPr>
        <w:t>i</w:t>
      </w:r>
      <w:r>
        <w:rPr>
          <w:rFonts w:ascii="Times New Roman" w:hAnsi="Times New Roman" w:cs="Times New Roman"/>
          <w:sz w:val="24"/>
          <w:szCs w:val="24"/>
        </w:rPr>
        <w:t>a pembelajaran yang menar</w:t>
      </w:r>
      <w:r w:rsidRPr="00932DA5">
        <w:rPr>
          <w:rFonts w:ascii="Times New Roman" w:hAnsi="Times New Roman" w:cs="Times New Roman"/>
          <w:sz w:val="24"/>
          <w:szCs w:val="24"/>
        </w:rPr>
        <w:t>i</w:t>
      </w:r>
      <w:r>
        <w:rPr>
          <w:rFonts w:ascii="Times New Roman" w:hAnsi="Times New Roman" w:cs="Times New Roman"/>
          <w:sz w:val="24"/>
          <w:szCs w:val="24"/>
        </w:rPr>
        <w:t xml:space="preserve">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{"citationItems":[{"id":"ITEM-1","itemData":{"author":[{"dropping-particle":"","family":"Nurul Hasanah","given":"","non-dropping-particle":"","parse-names":false,"suffix":""}],"container-title":"pengabdian kepada masyarakat (jpkm)","id":"ITEM-1","issued":{"date-parts":[["2020"]]},"title":"pelatihan penggunaan aplikasi microsoft power point sebagai media pembelajaran pada guru sd negeri 050763 gebang","type":"article-journal","volume":"vol. 1, no"},"uris":["http://www.mendeley.com/documents/?uuid=d88d1cac-2cfd-429b-837f-d1a18edb890c"]}],"mendeley":{"formattedCitation":"(Nurul Hasanah, 2020)","plainTextFormattedCitation":"(Nurul Hasanah, 2020)","previouslyFormattedCitation":"(Nurul Hasanah, 2020)"},"properties":{"noteIndex":0},"schema":"https://github.com/citation-style-language/schema/raw/master/csl-citation.json"}</w:instrText>
      </w:r>
      <w:r>
        <w:rPr>
          <w:rFonts w:ascii="Times New Roman" w:hAnsi="Times New Roman" w:cs="Times New Roman"/>
          <w:sz w:val="24"/>
          <w:szCs w:val="24"/>
        </w:rPr>
        <w:fldChar w:fldCharType="separate"/>
      </w:r>
      <w:r w:rsidRPr="006E1930">
        <w:rPr>
          <w:rFonts w:ascii="Times New Roman" w:hAnsi="Times New Roman" w:cs="Times New Roman"/>
          <w:noProof/>
          <w:sz w:val="24"/>
          <w:szCs w:val="24"/>
        </w:rPr>
        <w:t>(Nurul Hasanah, 2020)</w:t>
      </w:r>
      <w:r>
        <w:rPr>
          <w:rFonts w:ascii="Times New Roman" w:hAnsi="Times New Roman" w:cs="Times New Roman"/>
          <w:sz w:val="24"/>
          <w:szCs w:val="24"/>
        </w:rPr>
        <w:fldChar w:fldCharType="end"/>
      </w:r>
      <w:r>
        <w:rPr>
          <w:rFonts w:ascii="Times New Roman" w:hAnsi="Times New Roman" w:cs="Times New Roman"/>
          <w:sz w:val="24"/>
          <w:szCs w:val="24"/>
        </w:rPr>
        <w:t>.</w:t>
      </w:r>
    </w:p>
    <w:p w:rsidR="00E34E78" w:rsidRPr="000C2FD9" w:rsidRDefault="00E34E78" w:rsidP="00E34E78">
      <w:pPr>
        <w:pStyle w:val="ListParagraph"/>
        <w:tabs>
          <w:tab w:val="center" w:pos="5233"/>
          <w:tab w:val="left" w:pos="6597"/>
        </w:tabs>
        <w:spacing w:line="360" w:lineRule="auto"/>
        <w:ind w:left="1485"/>
        <w:jc w:val="both"/>
        <w:rPr>
          <w:rFonts w:ascii="Times New Roman" w:hAnsi="Times New Roman" w:cs="Times New Roman"/>
          <w:sz w:val="24"/>
          <w:szCs w:val="24"/>
        </w:rPr>
      </w:pPr>
      <w:r>
        <w:rPr>
          <w:rFonts w:ascii="Times New Roman" w:hAnsi="Times New Roman" w:cs="Times New Roman"/>
          <w:sz w:val="24"/>
          <w:szCs w:val="24"/>
        </w:rPr>
        <w:t xml:space="preserve">       Power po</w:t>
      </w:r>
      <w:r w:rsidRPr="00932DA5">
        <w:rPr>
          <w:rFonts w:ascii="Times New Roman" w:hAnsi="Times New Roman" w:cs="Times New Roman"/>
          <w:sz w:val="24"/>
          <w:szCs w:val="24"/>
        </w:rPr>
        <w:t>i</w:t>
      </w:r>
      <w:r>
        <w:rPr>
          <w:rFonts w:ascii="Times New Roman" w:hAnsi="Times New Roman" w:cs="Times New Roman"/>
          <w:sz w:val="24"/>
          <w:szCs w:val="24"/>
        </w:rPr>
        <w:t>nt adalah suatu software yang akan membantu dalam menyusun sebuah presentas</w:t>
      </w:r>
      <w:r w:rsidRPr="00932DA5">
        <w:rPr>
          <w:rFonts w:ascii="Times New Roman" w:hAnsi="Times New Roman" w:cs="Times New Roman"/>
          <w:sz w:val="24"/>
          <w:szCs w:val="24"/>
        </w:rPr>
        <w:t>i</w:t>
      </w:r>
      <w:r>
        <w:rPr>
          <w:rFonts w:ascii="Times New Roman" w:hAnsi="Times New Roman" w:cs="Times New Roman"/>
          <w:sz w:val="24"/>
          <w:szCs w:val="24"/>
        </w:rPr>
        <w:t xml:space="preserve"> yang efekt</w:t>
      </w:r>
      <w:r w:rsidRPr="00932DA5">
        <w:rPr>
          <w:rFonts w:ascii="Times New Roman" w:hAnsi="Times New Roman" w:cs="Times New Roman"/>
          <w:sz w:val="24"/>
          <w:szCs w:val="24"/>
        </w:rPr>
        <w:t>i</w:t>
      </w:r>
      <w:r>
        <w:rPr>
          <w:rFonts w:ascii="Times New Roman" w:hAnsi="Times New Roman" w:cs="Times New Roman"/>
          <w:sz w:val="24"/>
          <w:szCs w:val="24"/>
        </w:rPr>
        <w:t>f, profes</w:t>
      </w:r>
      <w:r w:rsidRPr="00932DA5">
        <w:rPr>
          <w:rFonts w:ascii="Times New Roman" w:hAnsi="Times New Roman" w:cs="Times New Roman"/>
          <w:sz w:val="24"/>
          <w:szCs w:val="24"/>
        </w:rPr>
        <w:t>i</w:t>
      </w:r>
      <w:r>
        <w:rPr>
          <w:rFonts w:ascii="Times New Roman" w:hAnsi="Times New Roman" w:cs="Times New Roman"/>
          <w:sz w:val="24"/>
          <w:szCs w:val="24"/>
        </w:rPr>
        <w:t>onal, dan juga mudah. Med</w:t>
      </w:r>
      <w:r w:rsidRPr="00932DA5">
        <w:rPr>
          <w:rFonts w:ascii="Times New Roman" w:hAnsi="Times New Roman" w:cs="Times New Roman"/>
          <w:sz w:val="24"/>
          <w:szCs w:val="24"/>
        </w:rPr>
        <w:t>i</w:t>
      </w:r>
      <w:r>
        <w:rPr>
          <w:rFonts w:ascii="Times New Roman" w:hAnsi="Times New Roman" w:cs="Times New Roman"/>
          <w:sz w:val="24"/>
          <w:szCs w:val="24"/>
        </w:rPr>
        <w:t>a power po</w:t>
      </w:r>
      <w:r w:rsidRPr="00932DA5">
        <w:rPr>
          <w:rFonts w:ascii="Times New Roman" w:hAnsi="Times New Roman" w:cs="Times New Roman"/>
          <w:sz w:val="24"/>
          <w:szCs w:val="24"/>
        </w:rPr>
        <w:t>i</w:t>
      </w:r>
      <w:r>
        <w:rPr>
          <w:rFonts w:ascii="Times New Roman" w:hAnsi="Times New Roman" w:cs="Times New Roman"/>
          <w:sz w:val="24"/>
          <w:szCs w:val="24"/>
        </w:rPr>
        <w:t>nt b</w:t>
      </w:r>
      <w:r w:rsidRPr="00932DA5">
        <w:rPr>
          <w:rFonts w:ascii="Times New Roman" w:hAnsi="Times New Roman" w:cs="Times New Roman"/>
          <w:sz w:val="24"/>
          <w:szCs w:val="24"/>
        </w:rPr>
        <w:t>i</w:t>
      </w:r>
      <w:r>
        <w:rPr>
          <w:rFonts w:ascii="Times New Roman" w:hAnsi="Times New Roman" w:cs="Times New Roman"/>
          <w:sz w:val="24"/>
          <w:szCs w:val="24"/>
        </w:rPr>
        <w:t>sa membantu sebuah gagasan menjad</w:t>
      </w:r>
      <w:r w:rsidRPr="00932DA5">
        <w:rPr>
          <w:rFonts w:ascii="Times New Roman" w:hAnsi="Times New Roman" w:cs="Times New Roman"/>
          <w:sz w:val="24"/>
          <w:szCs w:val="24"/>
        </w:rPr>
        <w:t>i</w:t>
      </w:r>
      <w:r>
        <w:rPr>
          <w:rFonts w:ascii="Times New Roman" w:hAnsi="Times New Roman" w:cs="Times New Roman"/>
          <w:sz w:val="24"/>
          <w:szCs w:val="24"/>
        </w:rPr>
        <w:t xml:space="preserve"> leb</w:t>
      </w:r>
      <w:r w:rsidRPr="00932DA5">
        <w:rPr>
          <w:rFonts w:ascii="Times New Roman" w:hAnsi="Times New Roman" w:cs="Times New Roman"/>
          <w:sz w:val="24"/>
          <w:szCs w:val="24"/>
        </w:rPr>
        <w:t>i</w:t>
      </w:r>
      <w:r>
        <w:rPr>
          <w:rFonts w:ascii="Times New Roman" w:hAnsi="Times New Roman" w:cs="Times New Roman"/>
          <w:sz w:val="24"/>
          <w:szCs w:val="24"/>
        </w:rPr>
        <w:t>h menar</w:t>
      </w:r>
      <w:r w:rsidRPr="00932DA5">
        <w:rPr>
          <w:rFonts w:ascii="Times New Roman" w:hAnsi="Times New Roman" w:cs="Times New Roman"/>
          <w:sz w:val="24"/>
          <w:szCs w:val="24"/>
        </w:rPr>
        <w:t>i</w:t>
      </w:r>
      <w:r>
        <w:rPr>
          <w:rFonts w:ascii="Times New Roman" w:hAnsi="Times New Roman" w:cs="Times New Roman"/>
          <w:sz w:val="24"/>
          <w:szCs w:val="24"/>
        </w:rPr>
        <w:t xml:space="preserve">k dan jelas </w:t>
      </w:r>
      <w:r w:rsidRPr="003234A9">
        <w:rPr>
          <w:rFonts w:ascii="Times New Roman" w:hAnsi="Times New Roman" w:cs="Times New Roman"/>
          <w:sz w:val="24"/>
          <w:szCs w:val="24"/>
        </w:rPr>
        <w:t xml:space="preserve">tujuannya jika dipresentasikan karena media power point akan membantu </w:t>
      </w:r>
    </w:p>
    <w:p w:rsidR="00E34E78" w:rsidRPr="003234A9" w:rsidRDefault="00E34E78" w:rsidP="00E34E78">
      <w:pPr>
        <w:pStyle w:val="ListParagraph"/>
        <w:tabs>
          <w:tab w:val="center" w:pos="5233"/>
          <w:tab w:val="left" w:pos="6597"/>
        </w:tabs>
        <w:spacing w:line="360" w:lineRule="auto"/>
        <w:ind w:left="1485"/>
        <w:jc w:val="both"/>
        <w:rPr>
          <w:rFonts w:ascii="Times New Roman" w:hAnsi="Times New Roman" w:cs="Times New Roman"/>
          <w:sz w:val="24"/>
          <w:szCs w:val="24"/>
        </w:rPr>
      </w:pPr>
      <w:r w:rsidRPr="003234A9">
        <w:rPr>
          <w:rFonts w:ascii="Times New Roman" w:hAnsi="Times New Roman" w:cs="Times New Roman"/>
          <w:sz w:val="24"/>
          <w:szCs w:val="24"/>
        </w:rPr>
        <w:t xml:space="preserve">dalam pembuatan slide, outline presentasi, presentasi elektronika, menamplan slide yang dinamis, termasuk clipart yang menarik, yang semuanya itu mudah ditampilkan di layar monitor komputer.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{"citationItems":[{"id":"ITEM-1","itemData":{"author":[{"dropping-particle":"","family":"Kamil","given":"Popo Musthofa","non-dropping-particle":"","parse-names":false,"suffix":""}],"id":"ITEM-1","issued":{"date-parts":[["2018"]]},"title":"Perbedaan Hasil Belajar Siswa Pada Materi Sistem Pencernaan Pada Manusia Dengan Menggunakan Media Power Point Dan Media Torso","type":"article-journal"},"uris":["http://www.mendeley.com/documents/?uuid=6dedce13-41df-446a-be0e-e368120dd4b2"]}],"mendeley":{"formattedCitation":"(Kamil, 2018)","plainTextFormattedCitation":"(Kamil, 2018)","previouslyFormattedCitation":"(Kamil, 2018)"},"properties":{"noteIndex":0},"schema":"https://github.com/citation-style-language/schema/raw/master/csl-citation.json"}</w:instrText>
      </w:r>
      <w:r>
        <w:rPr>
          <w:rFonts w:ascii="Times New Roman" w:hAnsi="Times New Roman" w:cs="Times New Roman"/>
          <w:sz w:val="24"/>
          <w:szCs w:val="24"/>
        </w:rPr>
        <w:fldChar w:fldCharType="separate"/>
      </w:r>
      <w:r w:rsidRPr="00936076">
        <w:rPr>
          <w:rFonts w:ascii="Times New Roman" w:hAnsi="Times New Roman" w:cs="Times New Roman"/>
          <w:noProof/>
          <w:sz w:val="24"/>
          <w:szCs w:val="24"/>
        </w:rPr>
        <w:t>(Kamil, 2018)</w:t>
      </w:r>
      <w:r>
        <w:rPr>
          <w:rFonts w:ascii="Times New Roman" w:hAnsi="Times New Roman" w:cs="Times New Roman"/>
          <w:sz w:val="24"/>
          <w:szCs w:val="24"/>
        </w:rPr>
        <w:fldChar w:fldCharType="end"/>
      </w:r>
      <w:r w:rsidRPr="003234A9">
        <w:rPr>
          <w:rFonts w:ascii="Times New Roman" w:hAnsi="Times New Roman" w:cs="Times New Roman"/>
          <w:sz w:val="24"/>
          <w:szCs w:val="24"/>
        </w:rPr>
        <w:t xml:space="preserve"> </w:t>
      </w:r>
    </w:p>
    <w:p w:rsidR="00E34E78" w:rsidRPr="000A37F8" w:rsidRDefault="00E34E78" w:rsidP="00E34E78">
      <w:pPr>
        <w:pStyle w:val="ListParagraph"/>
        <w:tabs>
          <w:tab w:val="center" w:pos="5233"/>
          <w:tab w:val="left" w:pos="6597"/>
        </w:tabs>
        <w:spacing w:line="360" w:lineRule="auto"/>
        <w:ind w:left="1485"/>
        <w:jc w:val="both"/>
        <w:rPr>
          <w:rFonts w:ascii="Times New Roman" w:hAnsi="Times New Roman" w:cs="Times New Roman"/>
          <w:sz w:val="24"/>
          <w:szCs w:val="24"/>
        </w:rPr>
      </w:pPr>
      <w:r>
        <w:rPr>
          <w:rFonts w:ascii="Times New Roman" w:hAnsi="Times New Roman" w:cs="Times New Roman"/>
          <w:sz w:val="24"/>
          <w:szCs w:val="24"/>
        </w:rPr>
        <w:t xml:space="preserve">       Dengan mel</w:t>
      </w:r>
      <w:r w:rsidRPr="00932DA5">
        <w:rPr>
          <w:rFonts w:ascii="Times New Roman" w:hAnsi="Times New Roman" w:cs="Times New Roman"/>
          <w:sz w:val="24"/>
          <w:szCs w:val="24"/>
        </w:rPr>
        <w:t>i</w:t>
      </w:r>
      <w:r>
        <w:rPr>
          <w:rFonts w:ascii="Times New Roman" w:hAnsi="Times New Roman" w:cs="Times New Roman"/>
          <w:sz w:val="24"/>
          <w:szCs w:val="24"/>
        </w:rPr>
        <w:t>hat has</w:t>
      </w:r>
      <w:r w:rsidRPr="00932DA5">
        <w:rPr>
          <w:rFonts w:ascii="Times New Roman" w:hAnsi="Times New Roman" w:cs="Times New Roman"/>
          <w:sz w:val="24"/>
          <w:szCs w:val="24"/>
        </w:rPr>
        <w:t>i</w:t>
      </w:r>
      <w:r>
        <w:rPr>
          <w:rFonts w:ascii="Times New Roman" w:hAnsi="Times New Roman" w:cs="Times New Roman"/>
          <w:sz w:val="24"/>
          <w:szCs w:val="24"/>
        </w:rPr>
        <w:t>l penel</w:t>
      </w:r>
      <w:r w:rsidRPr="00932DA5">
        <w:rPr>
          <w:rFonts w:ascii="Times New Roman" w:hAnsi="Times New Roman" w:cs="Times New Roman"/>
          <w:sz w:val="24"/>
          <w:szCs w:val="24"/>
        </w:rPr>
        <w:t>i</w:t>
      </w:r>
      <w:r>
        <w:rPr>
          <w:rFonts w:ascii="Times New Roman" w:hAnsi="Times New Roman" w:cs="Times New Roman"/>
          <w:sz w:val="24"/>
          <w:szCs w:val="24"/>
        </w:rPr>
        <w:t>t</w:t>
      </w:r>
      <w:r w:rsidRPr="00932DA5">
        <w:rPr>
          <w:rFonts w:ascii="Times New Roman" w:hAnsi="Times New Roman" w:cs="Times New Roman"/>
          <w:sz w:val="24"/>
          <w:szCs w:val="24"/>
        </w:rPr>
        <w:t>i</w:t>
      </w:r>
      <w:r>
        <w:rPr>
          <w:rFonts w:ascii="Times New Roman" w:hAnsi="Times New Roman" w:cs="Times New Roman"/>
          <w:sz w:val="24"/>
          <w:szCs w:val="24"/>
        </w:rPr>
        <w:t xml:space="preserve">an menunjukkan bahwa terjadi perubahan yang sangat signifikan sesuai diberikan penyuluhan menggunakan media power point. Hal ini didukung oleh hasil uji statistik dengan menggunakan </w:t>
      </w:r>
      <w:r w:rsidRPr="0049750E">
        <w:rPr>
          <w:rFonts w:ascii="Times New Roman" w:hAnsi="Times New Roman" w:cs="Times New Roman"/>
          <w:i/>
          <w:sz w:val="24"/>
          <w:szCs w:val="24"/>
        </w:rPr>
        <w:t>Wilcoxon</w:t>
      </w:r>
      <w:r>
        <w:rPr>
          <w:rFonts w:ascii="Times New Roman" w:hAnsi="Times New Roman" w:cs="Times New Roman"/>
          <w:i/>
          <w:sz w:val="24"/>
          <w:szCs w:val="24"/>
        </w:rPr>
        <w:t xml:space="preserve"> </w:t>
      </w:r>
      <w:r>
        <w:rPr>
          <w:rFonts w:ascii="Times New Roman" w:hAnsi="Times New Roman" w:cs="Times New Roman"/>
          <w:sz w:val="24"/>
          <w:szCs w:val="24"/>
        </w:rPr>
        <w:t xml:space="preserve">didapatkan nilai p-value </w:t>
      </w:r>
      <w:r w:rsidRPr="000A37F8">
        <w:rPr>
          <w:rFonts w:ascii="Times New Roman" w:hAnsi="Times New Roman" w:cs="Times New Roman"/>
          <w:sz w:val="24"/>
          <w:szCs w:val="24"/>
        </w:rPr>
        <w:t>sebesar 0,000</w:t>
      </w:r>
      <w:r>
        <w:rPr>
          <w:rFonts w:ascii="Times New Roman" w:hAnsi="Times New Roman" w:cs="Times New Roman"/>
          <w:sz w:val="24"/>
          <w:szCs w:val="24"/>
        </w:rPr>
        <w:t xml:space="preserve">, karena p-value &lt;0,05, maka ada perbedaan tingkat pengetahuan sebelum dan sesudah diberikan penyuluhan dengan menggunakan media power point. </w:t>
      </w:r>
    </w:p>
    <w:p w:rsidR="00E34E78" w:rsidRPr="00E674B4" w:rsidRDefault="00E34E78" w:rsidP="00E34E78">
      <w:pPr>
        <w:pStyle w:val="ListParagraph"/>
        <w:numPr>
          <w:ilvl w:val="0"/>
          <w:numId w:val="1"/>
        </w:numPr>
        <w:tabs>
          <w:tab w:val="center" w:pos="5233"/>
          <w:tab w:val="left" w:pos="6597"/>
        </w:tabs>
        <w:spacing w:line="360" w:lineRule="auto"/>
        <w:jc w:val="both"/>
        <w:rPr>
          <w:rFonts w:ascii="Times New Roman" w:hAnsi="Times New Roman" w:cs="Times New Roman"/>
          <w:sz w:val="24"/>
          <w:szCs w:val="24"/>
        </w:rPr>
      </w:pPr>
      <w:r w:rsidRPr="00E674B4">
        <w:rPr>
          <w:rFonts w:ascii="Times New Roman" w:hAnsi="Times New Roman" w:cs="Times New Roman"/>
          <w:b/>
          <w:sz w:val="24"/>
          <w:szCs w:val="24"/>
        </w:rPr>
        <w:t>Penyuluhan dengan menggunakan media flipchart terhadap pengetahuan karies gigi pada siswa</w:t>
      </w:r>
      <w:r w:rsidRPr="00E674B4">
        <w:rPr>
          <w:rFonts w:ascii="Times New Roman" w:hAnsi="Times New Roman" w:cs="Times New Roman"/>
          <w:sz w:val="24"/>
          <w:szCs w:val="24"/>
        </w:rPr>
        <w:t xml:space="preserve"> </w:t>
      </w:r>
      <w:r w:rsidRPr="00E674B4">
        <w:rPr>
          <w:rFonts w:ascii="Times New Roman" w:hAnsi="Times New Roman" w:cs="Times New Roman"/>
          <w:b/>
          <w:sz w:val="24"/>
          <w:szCs w:val="24"/>
        </w:rPr>
        <w:t>Min 1 Barru</w:t>
      </w:r>
    </w:p>
    <w:p w:rsidR="00E34E78" w:rsidRPr="005C0F91" w:rsidRDefault="00E34E78" w:rsidP="00E34E78">
      <w:pPr>
        <w:pStyle w:val="ListParagraph"/>
        <w:tabs>
          <w:tab w:val="center" w:pos="5233"/>
          <w:tab w:val="left" w:pos="6597"/>
        </w:tabs>
        <w:spacing w:line="360" w:lineRule="auto"/>
        <w:ind w:left="1485"/>
        <w:jc w:val="both"/>
        <w:rPr>
          <w:rFonts w:ascii="Times New Roman" w:hAnsi="Times New Roman" w:cs="Times New Roman"/>
          <w:sz w:val="24"/>
          <w:szCs w:val="24"/>
        </w:rPr>
      </w:pPr>
      <w:r>
        <w:rPr>
          <w:rFonts w:ascii="Times New Roman" w:hAnsi="Times New Roman" w:cs="Times New Roman"/>
          <w:sz w:val="24"/>
          <w:szCs w:val="24"/>
        </w:rPr>
        <w:t xml:space="preserve">       Berdasarkan has</w:t>
      </w:r>
      <w:r w:rsidRPr="00932DA5">
        <w:rPr>
          <w:rFonts w:ascii="Times New Roman" w:hAnsi="Times New Roman" w:cs="Times New Roman"/>
          <w:sz w:val="24"/>
          <w:szCs w:val="24"/>
        </w:rPr>
        <w:t>i</w:t>
      </w:r>
      <w:r>
        <w:rPr>
          <w:rFonts w:ascii="Times New Roman" w:hAnsi="Times New Roman" w:cs="Times New Roman"/>
          <w:sz w:val="24"/>
          <w:szCs w:val="24"/>
        </w:rPr>
        <w:t>l penel</w:t>
      </w:r>
      <w:r w:rsidRPr="00932DA5">
        <w:rPr>
          <w:rFonts w:ascii="Times New Roman" w:hAnsi="Times New Roman" w:cs="Times New Roman"/>
          <w:sz w:val="24"/>
          <w:szCs w:val="24"/>
        </w:rPr>
        <w:t>i</w:t>
      </w:r>
      <w:r>
        <w:rPr>
          <w:rFonts w:ascii="Times New Roman" w:hAnsi="Times New Roman" w:cs="Times New Roman"/>
          <w:sz w:val="24"/>
          <w:szCs w:val="24"/>
        </w:rPr>
        <w:t>t</w:t>
      </w:r>
      <w:r w:rsidRPr="00932DA5">
        <w:rPr>
          <w:rFonts w:ascii="Times New Roman" w:hAnsi="Times New Roman" w:cs="Times New Roman"/>
          <w:sz w:val="24"/>
          <w:szCs w:val="24"/>
        </w:rPr>
        <w:t>i</w:t>
      </w:r>
      <w:r>
        <w:rPr>
          <w:rFonts w:ascii="Times New Roman" w:hAnsi="Times New Roman" w:cs="Times New Roman"/>
          <w:sz w:val="24"/>
          <w:szCs w:val="24"/>
        </w:rPr>
        <w:t>an menggunakan med</w:t>
      </w:r>
      <w:r w:rsidRPr="00932DA5">
        <w:rPr>
          <w:rFonts w:ascii="Times New Roman" w:hAnsi="Times New Roman" w:cs="Times New Roman"/>
          <w:sz w:val="24"/>
          <w:szCs w:val="24"/>
        </w:rPr>
        <w:t>i</w:t>
      </w:r>
      <w:r>
        <w:rPr>
          <w:rFonts w:ascii="Times New Roman" w:hAnsi="Times New Roman" w:cs="Times New Roman"/>
          <w:sz w:val="24"/>
          <w:szCs w:val="24"/>
        </w:rPr>
        <w:t>a fl</w:t>
      </w:r>
      <w:r w:rsidRPr="00932DA5">
        <w:rPr>
          <w:rFonts w:ascii="Times New Roman" w:hAnsi="Times New Roman" w:cs="Times New Roman"/>
          <w:sz w:val="24"/>
          <w:szCs w:val="24"/>
        </w:rPr>
        <w:t>i</w:t>
      </w:r>
      <w:r>
        <w:rPr>
          <w:rFonts w:ascii="Times New Roman" w:hAnsi="Times New Roman" w:cs="Times New Roman"/>
          <w:sz w:val="24"/>
          <w:szCs w:val="24"/>
        </w:rPr>
        <w:t>pchart terdapat pengetahuan kar</w:t>
      </w:r>
      <w:r w:rsidRPr="00932DA5">
        <w:rPr>
          <w:rFonts w:ascii="Times New Roman" w:hAnsi="Times New Roman" w:cs="Times New Roman"/>
          <w:sz w:val="24"/>
          <w:szCs w:val="24"/>
        </w:rPr>
        <w:t>i</w:t>
      </w:r>
      <w:r>
        <w:rPr>
          <w:rFonts w:ascii="Times New Roman" w:hAnsi="Times New Roman" w:cs="Times New Roman"/>
          <w:sz w:val="24"/>
          <w:szCs w:val="24"/>
        </w:rPr>
        <w:t>es g</w:t>
      </w:r>
      <w:r w:rsidRPr="00932DA5">
        <w:rPr>
          <w:rFonts w:ascii="Times New Roman" w:hAnsi="Times New Roman" w:cs="Times New Roman"/>
          <w:sz w:val="24"/>
          <w:szCs w:val="24"/>
        </w:rPr>
        <w:t>i</w:t>
      </w:r>
      <w:r>
        <w:rPr>
          <w:rFonts w:ascii="Times New Roman" w:hAnsi="Times New Roman" w:cs="Times New Roman"/>
          <w:sz w:val="24"/>
          <w:szCs w:val="24"/>
        </w:rPr>
        <w:t>g</w:t>
      </w:r>
      <w:r w:rsidRPr="00932DA5">
        <w:rPr>
          <w:rFonts w:ascii="Times New Roman" w:hAnsi="Times New Roman" w:cs="Times New Roman"/>
          <w:sz w:val="24"/>
          <w:szCs w:val="24"/>
        </w:rPr>
        <w:t>i</w:t>
      </w:r>
      <w:r>
        <w:rPr>
          <w:rFonts w:ascii="Times New Roman" w:hAnsi="Times New Roman" w:cs="Times New Roman"/>
          <w:sz w:val="24"/>
          <w:szCs w:val="24"/>
        </w:rPr>
        <w:t xml:space="preserve"> dengan kr</w:t>
      </w:r>
      <w:r w:rsidRPr="00932DA5">
        <w:rPr>
          <w:rFonts w:ascii="Times New Roman" w:hAnsi="Times New Roman" w:cs="Times New Roman"/>
          <w:sz w:val="24"/>
          <w:szCs w:val="24"/>
        </w:rPr>
        <w:t>i</w:t>
      </w:r>
      <w:r>
        <w:rPr>
          <w:rFonts w:ascii="Times New Roman" w:hAnsi="Times New Roman" w:cs="Times New Roman"/>
          <w:sz w:val="24"/>
          <w:szCs w:val="24"/>
        </w:rPr>
        <w:t>ter</w:t>
      </w:r>
      <w:r w:rsidRPr="00932DA5">
        <w:rPr>
          <w:rFonts w:ascii="Times New Roman" w:hAnsi="Times New Roman" w:cs="Times New Roman"/>
          <w:sz w:val="24"/>
          <w:szCs w:val="24"/>
        </w:rPr>
        <w:t>i</w:t>
      </w:r>
      <w:r>
        <w:rPr>
          <w:rFonts w:ascii="Times New Roman" w:hAnsi="Times New Roman" w:cs="Times New Roman"/>
          <w:sz w:val="24"/>
          <w:szCs w:val="24"/>
        </w:rPr>
        <w:t>a responden yang berpengtahuan cukup sebelum d</w:t>
      </w:r>
      <w:r w:rsidRPr="00932DA5">
        <w:rPr>
          <w:rFonts w:ascii="Times New Roman" w:hAnsi="Times New Roman" w:cs="Times New Roman"/>
          <w:sz w:val="24"/>
          <w:szCs w:val="24"/>
        </w:rPr>
        <w:t>i</w:t>
      </w:r>
      <w:r>
        <w:rPr>
          <w:rFonts w:ascii="Times New Roman" w:hAnsi="Times New Roman" w:cs="Times New Roman"/>
          <w:sz w:val="24"/>
          <w:szCs w:val="24"/>
        </w:rPr>
        <w:t>ber</w:t>
      </w:r>
      <w:r w:rsidRPr="00932DA5">
        <w:rPr>
          <w:rFonts w:ascii="Times New Roman" w:hAnsi="Times New Roman" w:cs="Times New Roman"/>
          <w:sz w:val="24"/>
          <w:szCs w:val="24"/>
        </w:rPr>
        <w:t>i</w:t>
      </w:r>
      <w:r>
        <w:rPr>
          <w:rFonts w:ascii="Times New Roman" w:hAnsi="Times New Roman" w:cs="Times New Roman"/>
          <w:sz w:val="24"/>
          <w:szCs w:val="24"/>
        </w:rPr>
        <w:t>kan penyuluhan dengan med</w:t>
      </w:r>
      <w:r w:rsidRPr="00932DA5">
        <w:rPr>
          <w:rFonts w:ascii="Times New Roman" w:hAnsi="Times New Roman" w:cs="Times New Roman"/>
          <w:sz w:val="24"/>
          <w:szCs w:val="24"/>
        </w:rPr>
        <w:t>i</w:t>
      </w:r>
      <w:r>
        <w:rPr>
          <w:rFonts w:ascii="Times New Roman" w:hAnsi="Times New Roman" w:cs="Times New Roman"/>
          <w:sz w:val="24"/>
          <w:szCs w:val="24"/>
        </w:rPr>
        <w:t>a fl</w:t>
      </w:r>
      <w:r w:rsidRPr="00932DA5">
        <w:rPr>
          <w:rFonts w:ascii="Times New Roman" w:hAnsi="Times New Roman" w:cs="Times New Roman"/>
          <w:sz w:val="24"/>
          <w:szCs w:val="24"/>
        </w:rPr>
        <w:t>i</w:t>
      </w:r>
      <w:r>
        <w:rPr>
          <w:rFonts w:ascii="Times New Roman" w:hAnsi="Times New Roman" w:cs="Times New Roman"/>
          <w:sz w:val="24"/>
          <w:szCs w:val="24"/>
        </w:rPr>
        <w:t>pchart s</w:t>
      </w:r>
      <w:r w:rsidRPr="00932DA5">
        <w:rPr>
          <w:rFonts w:ascii="Times New Roman" w:hAnsi="Times New Roman" w:cs="Times New Roman"/>
          <w:sz w:val="24"/>
          <w:szCs w:val="24"/>
        </w:rPr>
        <w:t>i</w:t>
      </w:r>
      <w:r>
        <w:rPr>
          <w:rFonts w:ascii="Times New Roman" w:hAnsi="Times New Roman" w:cs="Times New Roman"/>
          <w:sz w:val="24"/>
          <w:szCs w:val="24"/>
        </w:rPr>
        <w:t>swa yang berpengetahuan ba</w:t>
      </w:r>
      <w:r w:rsidRPr="00932DA5">
        <w:rPr>
          <w:rFonts w:ascii="Times New Roman" w:hAnsi="Times New Roman" w:cs="Times New Roman"/>
          <w:sz w:val="24"/>
          <w:szCs w:val="24"/>
        </w:rPr>
        <w:t>i</w:t>
      </w:r>
      <w:r>
        <w:rPr>
          <w:rFonts w:ascii="Times New Roman" w:hAnsi="Times New Roman" w:cs="Times New Roman"/>
          <w:sz w:val="24"/>
          <w:szCs w:val="24"/>
        </w:rPr>
        <w:t>k terjad</w:t>
      </w:r>
      <w:r w:rsidRPr="00932DA5">
        <w:rPr>
          <w:rFonts w:ascii="Times New Roman" w:hAnsi="Times New Roman" w:cs="Times New Roman"/>
          <w:sz w:val="24"/>
          <w:szCs w:val="24"/>
        </w:rPr>
        <w:t>i</w:t>
      </w:r>
      <w:r>
        <w:rPr>
          <w:rFonts w:ascii="Times New Roman" w:hAnsi="Times New Roman" w:cs="Times New Roman"/>
          <w:sz w:val="24"/>
          <w:szCs w:val="24"/>
        </w:rPr>
        <w:t xml:space="preserve"> pen</w:t>
      </w:r>
      <w:r w:rsidRPr="00932DA5">
        <w:rPr>
          <w:rFonts w:ascii="Times New Roman" w:hAnsi="Times New Roman" w:cs="Times New Roman"/>
          <w:sz w:val="24"/>
          <w:szCs w:val="24"/>
        </w:rPr>
        <w:t>i</w:t>
      </w:r>
      <w:r>
        <w:rPr>
          <w:rFonts w:ascii="Times New Roman" w:hAnsi="Times New Roman" w:cs="Times New Roman"/>
          <w:sz w:val="24"/>
          <w:szCs w:val="24"/>
        </w:rPr>
        <w:t>ngkatan pengetahuan ya</w:t>
      </w:r>
      <w:r w:rsidRPr="00932DA5">
        <w:rPr>
          <w:rFonts w:ascii="Times New Roman" w:hAnsi="Times New Roman" w:cs="Times New Roman"/>
          <w:sz w:val="24"/>
          <w:szCs w:val="24"/>
        </w:rPr>
        <w:t>i</w:t>
      </w:r>
      <w:r>
        <w:rPr>
          <w:rFonts w:ascii="Times New Roman" w:hAnsi="Times New Roman" w:cs="Times New Roman"/>
          <w:sz w:val="24"/>
          <w:szCs w:val="24"/>
        </w:rPr>
        <w:t>tu dar</w:t>
      </w:r>
      <w:r w:rsidRPr="00932DA5">
        <w:rPr>
          <w:rFonts w:ascii="Times New Roman" w:hAnsi="Times New Roman" w:cs="Times New Roman"/>
          <w:sz w:val="24"/>
          <w:szCs w:val="24"/>
        </w:rPr>
        <w:t>i</w:t>
      </w:r>
      <w:r>
        <w:rPr>
          <w:rFonts w:ascii="Times New Roman" w:hAnsi="Times New Roman" w:cs="Times New Roman"/>
          <w:sz w:val="24"/>
          <w:szCs w:val="24"/>
        </w:rPr>
        <w:t xml:space="preserve"> 8 responden ya</w:t>
      </w:r>
      <w:r w:rsidRPr="00932DA5">
        <w:rPr>
          <w:rFonts w:ascii="Times New Roman" w:hAnsi="Times New Roman" w:cs="Times New Roman"/>
          <w:sz w:val="24"/>
          <w:szCs w:val="24"/>
        </w:rPr>
        <w:t>i</w:t>
      </w:r>
      <w:r>
        <w:rPr>
          <w:rFonts w:ascii="Times New Roman" w:hAnsi="Times New Roman" w:cs="Times New Roman"/>
          <w:sz w:val="24"/>
          <w:szCs w:val="24"/>
        </w:rPr>
        <w:t>tu 26,67% sebelum d</w:t>
      </w:r>
      <w:r w:rsidRPr="00932DA5">
        <w:rPr>
          <w:rFonts w:ascii="Times New Roman" w:hAnsi="Times New Roman" w:cs="Times New Roman"/>
          <w:sz w:val="24"/>
          <w:szCs w:val="24"/>
        </w:rPr>
        <w:t>i</w:t>
      </w:r>
      <w:r>
        <w:rPr>
          <w:rFonts w:ascii="Times New Roman" w:hAnsi="Times New Roman" w:cs="Times New Roman"/>
          <w:sz w:val="24"/>
          <w:szCs w:val="24"/>
        </w:rPr>
        <w:t>ber</w:t>
      </w:r>
      <w:r w:rsidRPr="00932DA5">
        <w:rPr>
          <w:rFonts w:ascii="Times New Roman" w:hAnsi="Times New Roman" w:cs="Times New Roman"/>
          <w:sz w:val="24"/>
          <w:szCs w:val="24"/>
        </w:rPr>
        <w:t>i</w:t>
      </w:r>
      <w:r>
        <w:rPr>
          <w:rFonts w:ascii="Times New Roman" w:hAnsi="Times New Roman" w:cs="Times New Roman"/>
          <w:sz w:val="24"/>
          <w:szCs w:val="24"/>
        </w:rPr>
        <w:t>kan penyuluhandengan med</w:t>
      </w:r>
      <w:r w:rsidRPr="00932DA5">
        <w:rPr>
          <w:rFonts w:ascii="Times New Roman" w:hAnsi="Times New Roman" w:cs="Times New Roman"/>
          <w:sz w:val="24"/>
          <w:szCs w:val="24"/>
        </w:rPr>
        <w:t>i</w:t>
      </w:r>
      <w:r>
        <w:rPr>
          <w:rFonts w:ascii="Times New Roman" w:hAnsi="Times New Roman" w:cs="Times New Roman"/>
          <w:sz w:val="24"/>
          <w:szCs w:val="24"/>
        </w:rPr>
        <w:t>a power po</w:t>
      </w:r>
      <w:r w:rsidRPr="00932DA5">
        <w:rPr>
          <w:rFonts w:ascii="Times New Roman" w:hAnsi="Times New Roman" w:cs="Times New Roman"/>
          <w:sz w:val="24"/>
          <w:szCs w:val="24"/>
        </w:rPr>
        <w:t>i</w:t>
      </w:r>
      <w:r>
        <w:rPr>
          <w:rFonts w:ascii="Times New Roman" w:hAnsi="Times New Roman" w:cs="Times New Roman"/>
          <w:sz w:val="24"/>
          <w:szCs w:val="24"/>
        </w:rPr>
        <w:t>nt 14 responden ya</w:t>
      </w:r>
      <w:r w:rsidRPr="00932DA5">
        <w:rPr>
          <w:rFonts w:ascii="Times New Roman" w:hAnsi="Times New Roman" w:cs="Times New Roman"/>
          <w:sz w:val="24"/>
          <w:szCs w:val="24"/>
        </w:rPr>
        <w:t>i</w:t>
      </w:r>
      <w:r>
        <w:rPr>
          <w:rFonts w:ascii="Times New Roman" w:hAnsi="Times New Roman" w:cs="Times New Roman"/>
          <w:sz w:val="24"/>
          <w:szCs w:val="24"/>
        </w:rPr>
        <w:t>tu 46,67% sesudah d</w:t>
      </w:r>
      <w:r w:rsidRPr="00932DA5">
        <w:rPr>
          <w:rFonts w:ascii="Times New Roman" w:hAnsi="Times New Roman" w:cs="Times New Roman"/>
          <w:sz w:val="24"/>
          <w:szCs w:val="24"/>
        </w:rPr>
        <w:t>i</w:t>
      </w:r>
      <w:r>
        <w:rPr>
          <w:rFonts w:ascii="Times New Roman" w:hAnsi="Times New Roman" w:cs="Times New Roman"/>
          <w:sz w:val="24"/>
          <w:szCs w:val="24"/>
        </w:rPr>
        <w:t>lakukan penyuluhan.</w:t>
      </w:r>
    </w:p>
    <w:p w:rsidR="00E34E78" w:rsidRPr="005C0F91" w:rsidRDefault="00E34E78" w:rsidP="00E34E78">
      <w:pPr>
        <w:pStyle w:val="ListParagraph"/>
        <w:tabs>
          <w:tab w:val="center" w:pos="5233"/>
          <w:tab w:val="left" w:pos="6597"/>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       Fl</w:t>
      </w:r>
      <w:r w:rsidRPr="00932DA5">
        <w:rPr>
          <w:rFonts w:ascii="Times New Roman" w:hAnsi="Times New Roman" w:cs="Times New Roman"/>
          <w:sz w:val="24"/>
          <w:szCs w:val="24"/>
        </w:rPr>
        <w:t>i</w:t>
      </w:r>
      <w:r>
        <w:rPr>
          <w:rFonts w:ascii="Times New Roman" w:hAnsi="Times New Roman" w:cs="Times New Roman"/>
          <w:sz w:val="24"/>
          <w:szCs w:val="24"/>
        </w:rPr>
        <w:t>pchart merupakan salah satu bag</w:t>
      </w:r>
      <w:r w:rsidRPr="00932DA5">
        <w:rPr>
          <w:rFonts w:ascii="Times New Roman" w:hAnsi="Times New Roman" w:cs="Times New Roman"/>
          <w:sz w:val="24"/>
          <w:szCs w:val="24"/>
        </w:rPr>
        <w:t>i</w:t>
      </w:r>
      <w:r>
        <w:rPr>
          <w:rFonts w:ascii="Times New Roman" w:hAnsi="Times New Roman" w:cs="Times New Roman"/>
          <w:sz w:val="24"/>
          <w:szCs w:val="24"/>
        </w:rPr>
        <w:t>an dar</w:t>
      </w:r>
      <w:r w:rsidRPr="00932DA5">
        <w:rPr>
          <w:rFonts w:ascii="Times New Roman" w:hAnsi="Times New Roman" w:cs="Times New Roman"/>
          <w:sz w:val="24"/>
          <w:szCs w:val="24"/>
        </w:rPr>
        <w:t>i</w:t>
      </w:r>
      <w:r>
        <w:rPr>
          <w:rFonts w:ascii="Times New Roman" w:hAnsi="Times New Roman" w:cs="Times New Roman"/>
          <w:sz w:val="24"/>
          <w:szCs w:val="24"/>
        </w:rPr>
        <w:t xml:space="preserve"> med</w:t>
      </w:r>
      <w:r w:rsidRPr="00932DA5">
        <w:rPr>
          <w:rFonts w:ascii="Times New Roman" w:hAnsi="Times New Roman" w:cs="Times New Roman"/>
          <w:sz w:val="24"/>
          <w:szCs w:val="24"/>
        </w:rPr>
        <w:t>i</w:t>
      </w:r>
      <w:r>
        <w:rPr>
          <w:rFonts w:ascii="Times New Roman" w:hAnsi="Times New Roman" w:cs="Times New Roman"/>
          <w:sz w:val="24"/>
          <w:szCs w:val="24"/>
        </w:rPr>
        <w:t>a graf</w:t>
      </w:r>
      <w:r w:rsidRPr="00932DA5">
        <w:rPr>
          <w:rFonts w:ascii="Times New Roman" w:hAnsi="Times New Roman" w:cs="Times New Roman"/>
          <w:sz w:val="24"/>
          <w:szCs w:val="24"/>
        </w:rPr>
        <w:t>i</w:t>
      </w:r>
      <w:r>
        <w:rPr>
          <w:rFonts w:ascii="Times New Roman" w:hAnsi="Times New Roman" w:cs="Times New Roman"/>
          <w:sz w:val="24"/>
          <w:szCs w:val="24"/>
        </w:rPr>
        <w:t>s yang berupa gambar, cetak dan d</w:t>
      </w:r>
      <w:r w:rsidRPr="00932DA5">
        <w:rPr>
          <w:rFonts w:ascii="Times New Roman" w:hAnsi="Times New Roman" w:cs="Times New Roman"/>
          <w:sz w:val="24"/>
          <w:szCs w:val="24"/>
        </w:rPr>
        <w:t>i</w:t>
      </w:r>
      <w:r>
        <w:rPr>
          <w:rFonts w:ascii="Times New Roman" w:hAnsi="Times New Roman" w:cs="Times New Roman"/>
          <w:sz w:val="24"/>
          <w:szCs w:val="24"/>
        </w:rPr>
        <w:t xml:space="preserve">amdalam bentuk bagan atau chart. </w:t>
      </w:r>
      <w:r w:rsidRPr="005C0F91">
        <w:rPr>
          <w:rFonts w:ascii="Times New Roman" w:hAnsi="Times New Roman" w:cs="Times New Roman"/>
          <w:sz w:val="24"/>
          <w:szCs w:val="24"/>
        </w:rPr>
        <w:t xml:space="preserve">Media grafis sebagai media pengajaran yang dapat mengkombinasikan fakta-fakta, gagasan-gagasan secara jelas dan kuat melalui perpaduan kata-kata, ungkapan-ungkapan, angka, grafik, dan gambar.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{"citationItems":[{"id":"ITEM-1","itemData":{"author":[{"dropping-particle":"","family":"Resti Utami, Triyono","given":"Joharman","non-dropping-particle":"","parse-names":false,"suffix":""}],"id":"ITEM-1","issued":{"date-parts":[["2009"]]},"title":"Media Pembelajaran. Bandung: Sinar Baru Algesindo","type":"article-journal"},"uris":["http://www.mendeley.com/documents/?uuid=d07d61aa-c8ce-4508-bc64-257283ce2124"]}],"mendeley":{"formattedCitation":"(Resti Utami, Triyono, 2009)","plainTextFormattedCitation":"(Resti Utami, Triyono, 2009)","previouslyFormattedCitation":"(Resti Utami, Triyono, 2009)"},"properties":{"noteIndex":0},"schema":"https://github.com/citation-style-language/schema/raw/master/csl-citation.json"}</w:instrText>
      </w:r>
      <w:r>
        <w:rPr>
          <w:rFonts w:ascii="Times New Roman" w:hAnsi="Times New Roman" w:cs="Times New Roman"/>
          <w:sz w:val="24"/>
          <w:szCs w:val="24"/>
        </w:rPr>
        <w:fldChar w:fldCharType="separate"/>
      </w:r>
      <w:r w:rsidRPr="00936076">
        <w:rPr>
          <w:rFonts w:ascii="Times New Roman" w:hAnsi="Times New Roman" w:cs="Times New Roman"/>
          <w:noProof/>
          <w:sz w:val="24"/>
          <w:szCs w:val="24"/>
        </w:rPr>
        <w:t>(Resti Utami, Triyono, 2009)</w:t>
      </w:r>
      <w:r>
        <w:rPr>
          <w:rFonts w:ascii="Times New Roman" w:hAnsi="Times New Roman" w:cs="Times New Roman"/>
          <w:sz w:val="24"/>
          <w:szCs w:val="24"/>
        </w:rPr>
        <w:fldChar w:fldCharType="end"/>
      </w:r>
    </w:p>
    <w:p w:rsidR="00E34E78" w:rsidRPr="005C0F91" w:rsidRDefault="00E34E78" w:rsidP="00E34E78">
      <w:pPr>
        <w:pStyle w:val="ListParagraph"/>
        <w:tabs>
          <w:tab w:val="center" w:pos="5233"/>
          <w:tab w:val="left" w:pos="6597"/>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t xml:space="preserve">       </w:t>
      </w:r>
      <w:r w:rsidRPr="005C0F91">
        <w:rPr>
          <w:rFonts w:ascii="Times New Roman" w:hAnsi="Times New Roman" w:cs="Times New Roman"/>
          <w:sz w:val="24"/>
          <w:szCs w:val="24"/>
        </w:rPr>
        <w:t xml:space="preserve">Pengertian flipchart adalah bagan balikan yang menyajikan informasi dimana urutan informasi yang disajikan tersebut sulit ditunjukkan dalam selembar chart sehingga digunakan bagan balikan.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{"citationItems":[{"id":"ITEM-1","itemData":{"author":[{"dropping-particle":"","family":"Padmodo","given":"Y","non-dropping-particle":"","parse-names":false,"suffix":""}],"id":"ITEM-1","issued":{"date-parts":[["2009"]]},"title":"Media Pembelajaran. Surakarta: UNS","type":"article-journal"},"uris":["http://www.mendeley.com/documents/?uuid=60a5c0ca-8812-468d-be9d-5212ca150a04"]}],"mendeley":{"formattedCitation":"(Padmodo, 2009)","plainTextFormattedCitation":"(Padmodo, 2009)","previouslyFormattedCitation":"(Padmodo, 2009)"},"properties":{"noteIndex":0},"schema":"https://github.com/citation-style-language/schema/raw/master/csl-citation.json"}</w:instrText>
      </w:r>
      <w:r>
        <w:rPr>
          <w:rFonts w:ascii="Times New Roman" w:hAnsi="Times New Roman" w:cs="Times New Roman"/>
          <w:sz w:val="24"/>
          <w:szCs w:val="24"/>
        </w:rPr>
        <w:fldChar w:fldCharType="separate"/>
      </w:r>
      <w:r w:rsidRPr="00936076">
        <w:rPr>
          <w:rFonts w:ascii="Times New Roman" w:hAnsi="Times New Roman" w:cs="Times New Roman"/>
          <w:noProof/>
          <w:sz w:val="24"/>
          <w:szCs w:val="24"/>
        </w:rPr>
        <w:t>(Padmodo, 2009)</w:t>
      </w:r>
      <w:r>
        <w:rPr>
          <w:rFonts w:ascii="Times New Roman" w:hAnsi="Times New Roman" w:cs="Times New Roman"/>
          <w:sz w:val="24"/>
          <w:szCs w:val="24"/>
        </w:rPr>
        <w:fldChar w:fldCharType="end"/>
      </w:r>
    </w:p>
    <w:p w:rsidR="00E34E78" w:rsidRDefault="00E34E78" w:rsidP="00E34E78">
      <w:pPr>
        <w:pStyle w:val="ListParagraph"/>
        <w:tabs>
          <w:tab w:val="center" w:pos="5233"/>
          <w:tab w:val="left" w:pos="6597"/>
        </w:tabs>
        <w:spacing w:line="36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Hal ini dikarenakan metode penyuluhan yang berupa media flipchart tidak dapat menarik perhatian siswa dikarenakan hanya terdapat gambar dan beberapa penjelasan saja, sehingga siswa merasa bosan, tidak dapat melatih fokus </w:t>
      </w:r>
      <w:proofErr w:type="gramStart"/>
      <w:r>
        <w:rPr>
          <w:rFonts w:ascii="Times New Roman" w:hAnsi="Times New Roman" w:cs="Times New Roman"/>
          <w:sz w:val="24"/>
          <w:szCs w:val="24"/>
        </w:rPr>
        <w:t>dalam  kegiatan</w:t>
      </w:r>
      <w:proofErr w:type="gramEnd"/>
      <w:r>
        <w:rPr>
          <w:rFonts w:ascii="Times New Roman" w:hAnsi="Times New Roman" w:cs="Times New Roman"/>
          <w:sz w:val="24"/>
          <w:szCs w:val="24"/>
        </w:rPr>
        <w:t xml:space="preserve"> sehingga isi materi tentang karies gigi dari meedia flipchart tidak dapat tersampaikan dengan jelas karena siswa merasa bosan.</w:t>
      </w:r>
    </w:p>
    <w:p w:rsidR="00E34E78" w:rsidRDefault="00E34E78" w:rsidP="00E34E78">
      <w:pPr>
        <w:pStyle w:val="ListParagraph"/>
        <w:tabs>
          <w:tab w:val="center" w:pos="5233"/>
          <w:tab w:val="left" w:pos="6597"/>
        </w:tabs>
        <w:spacing w:line="36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w:t>
      </w:r>
      <w:r w:rsidRPr="00C95521">
        <w:rPr>
          <w:rFonts w:ascii="Times New Roman" w:hAnsi="Times New Roman" w:cs="Times New Roman"/>
          <w:sz w:val="24"/>
          <w:szCs w:val="24"/>
        </w:rPr>
        <w:t xml:space="preserve">Sesuai dengan hasil tersebut membuktikan bahwa ada perbedaan sebelum dan sesudah penyuluhan dengan menggunakan media flipchart yaitu hasil nilai p-value sebesar 0,000 &lt; 0,05 yang artinya terjadi perubahan kearah lebih baik sebelum dan sesudah penyuluhan. Uji </w:t>
      </w:r>
      <w:r w:rsidRPr="00C95521">
        <w:rPr>
          <w:rFonts w:ascii="Times New Roman" w:hAnsi="Times New Roman" w:cs="Times New Roman"/>
          <w:i/>
          <w:sz w:val="24"/>
          <w:szCs w:val="24"/>
        </w:rPr>
        <w:t>Wilcoxon</w:t>
      </w:r>
      <w:r w:rsidRPr="00C95521">
        <w:rPr>
          <w:rFonts w:ascii="Times New Roman" w:hAnsi="Times New Roman" w:cs="Times New Roman"/>
          <w:sz w:val="24"/>
          <w:szCs w:val="24"/>
        </w:rPr>
        <w:t xml:space="preserve"> diperlukan untuk mengetahui perbedaan sebelum dan sesudah dilakukan penyuluhan dengan menggunakan media flipchart.</w:t>
      </w:r>
      <w:r>
        <w:rPr>
          <w:rFonts w:ascii="Times New Roman" w:hAnsi="Times New Roman" w:cs="Times New Roman"/>
          <w:sz w:val="24"/>
          <w:szCs w:val="24"/>
        </w:rPr>
        <w:t xml:space="preserve">    </w:t>
      </w:r>
    </w:p>
    <w:p w:rsidR="00E34E78" w:rsidRPr="00BC1DED" w:rsidRDefault="00E34E78" w:rsidP="00E34E78">
      <w:pPr>
        <w:pStyle w:val="ListParagraph"/>
        <w:numPr>
          <w:ilvl w:val="0"/>
          <w:numId w:val="1"/>
        </w:numPr>
        <w:tabs>
          <w:tab w:val="center" w:pos="5233"/>
          <w:tab w:val="left" w:pos="6597"/>
        </w:tabs>
        <w:spacing w:line="360" w:lineRule="auto"/>
        <w:jc w:val="both"/>
        <w:rPr>
          <w:rFonts w:ascii="Times New Roman" w:hAnsi="Times New Roman" w:cs="Times New Roman"/>
          <w:b/>
          <w:bCs/>
          <w:sz w:val="24"/>
          <w:szCs w:val="24"/>
        </w:rPr>
      </w:pPr>
      <w:r w:rsidRPr="00BC1DED">
        <w:rPr>
          <w:rFonts w:ascii="Times New Roman" w:hAnsi="Times New Roman" w:cs="Times New Roman"/>
          <w:b/>
          <w:bCs/>
          <w:sz w:val="24"/>
          <w:szCs w:val="24"/>
        </w:rPr>
        <w:t xml:space="preserve">Efektivitas Penggunaan Media Power Point Dibandingkan Dengan Media Flipchart Terhadap Pengetahuan Siswa  </w:t>
      </w:r>
    </w:p>
    <w:p w:rsidR="00E34E78" w:rsidRDefault="00E34E78" w:rsidP="00E34E78">
      <w:pPr>
        <w:pStyle w:val="ListParagraph"/>
        <w:tabs>
          <w:tab w:val="center" w:pos="5233"/>
          <w:tab w:val="left" w:pos="6597"/>
        </w:tabs>
        <w:spacing w:line="360" w:lineRule="auto"/>
        <w:ind w:left="1485"/>
        <w:jc w:val="both"/>
        <w:rPr>
          <w:rFonts w:ascii="Times New Roman" w:hAnsi="Times New Roman" w:cs="Times New Roman"/>
          <w:sz w:val="24"/>
          <w:szCs w:val="24"/>
        </w:rPr>
      </w:pPr>
      <w:r>
        <w:rPr>
          <w:rFonts w:ascii="Times New Roman" w:hAnsi="Times New Roman" w:cs="Times New Roman"/>
          <w:sz w:val="24"/>
          <w:szCs w:val="24"/>
        </w:rPr>
        <w:t xml:space="preserve">       Berdasarkan tabel 4.6 menunjukkan hasil uji efektivitas penggunaan media power point dibandingkan dengan media flipchart terhadap pengetahuan siswa. Selisih rata-rata nilai pengetahuan siswa sebelum dan sesudah penyuluhan dengan menggunakan media power point sebesar 14 dengan standar deviasi sebesar 7,239. Sedangkan selisih rata-rata nilai pengetahuan siswa sebelum dan sesudah penyuluhan dengan menggunakan media power point sebesar 11,33 dengan standar deviasi sebesar 7,761. Ini menunjukkan bahwa rata-rata selisih nilai pengetahuan siswa sebelum dan sesuah penyuluhan dengan menggunakan media power point lebih besar dibandingkan media flipchart. Hasil uji perbandingan </w:t>
      </w:r>
      <w:r>
        <w:rPr>
          <w:rFonts w:ascii="Times New Roman" w:hAnsi="Times New Roman" w:cs="Times New Roman"/>
          <w:sz w:val="24"/>
          <w:szCs w:val="24"/>
        </w:rPr>
        <w:lastRenderedPageBreak/>
        <w:t xml:space="preserve">menggunakan uji Man Whiteney menunjukkan nilai p-value sebesar 0,088 yang lebih besar daripada 0,05.  </w:t>
      </w:r>
    </w:p>
    <w:p w:rsidR="00E34E78" w:rsidRDefault="00E34E78" w:rsidP="00B406B2">
      <w:pPr>
        <w:spacing w:line="360" w:lineRule="auto"/>
        <w:ind w:left="720"/>
        <w:jc w:val="both"/>
        <w:rPr>
          <w:rFonts w:ascii="Times New Roman" w:hAnsi="Times New Roman" w:cs="Times New Roman"/>
          <w:b/>
          <w:sz w:val="24"/>
          <w:szCs w:val="24"/>
        </w:rPr>
      </w:pPr>
    </w:p>
    <w:p w:rsidR="00E34E78" w:rsidRDefault="00E34E78" w:rsidP="00B406B2">
      <w:p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KESIMPULAN DAN SARAN </w:t>
      </w:r>
    </w:p>
    <w:p w:rsidR="00E34E78" w:rsidRDefault="00E34E78" w:rsidP="00B406B2">
      <w:p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E34E78" w:rsidRPr="0069779C" w:rsidRDefault="0069779C" w:rsidP="0069779C">
      <w:pPr>
        <w:pStyle w:val="ListParagraph"/>
        <w:tabs>
          <w:tab w:val="center" w:pos="5233"/>
          <w:tab w:val="left" w:pos="6597"/>
        </w:tabs>
        <w:spacing w:line="360" w:lineRule="auto"/>
        <w:ind w:left="1125" w:firstLine="495"/>
        <w:jc w:val="both"/>
        <w:rPr>
          <w:rFonts w:ascii="Times New Roman" w:hAnsi="Times New Roman" w:cs="Times New Roman"/>
          <w:sz w:val="24"/>
          <w:szCs w:val="24"/>
        </w:rPr>
      </w:pPr>
      <w:r>
        <w:rPr>
          <w:rFonts w:ascii="Times New Roman" w:hAnsi="Times New Roman" w:cs="Times New Roman"/>
          <w:sz w:val="24"/>
          <w:szCs w:val="24"/>
        </w:rPr>
        <w:tab/>
      </w:r>
      <w:r w:rsidR="00E34E78">
        <w:rPr>
          <w:rFonts w:ascii="Times New Roman" w:hAnsi="Times New Roman" w:cs="Times New Roman"/>
          <w:sz w:val="24"/>
          <w:szCs w:val="24"/>
        </w:rPr>
        <w:t>Berdasarkan hasil penelitian yang berjudul perbandingan efektivitas promosi kesehatan gigi dan mulut melalui media power point dengan flipchart dalam meningkatkan pengetahuan tentang karies gigi di Min 1 Barru da</w:t>
      </w:r>
      <w:r w:rsidR="00E34E78">
        <w:rPr>
          <w:rFonts w:ascii="Times New Roman" w:hAnsi="Times New Roman" w:cs="Times New Roman"/>
          <w:sz w:val="24"/>
          <w:szCs w:val="24"/>
        </w:rPr>
        <w:t>pat disimpulkan bahwa, T</w:t>
      </w:r>
      <w:r w:rsidR="00E34E78" w:rsidRPr="00E34E78">
        <w:rPr>
          <w:rFonts w:ascii="Times New Roman" w:hAnsi="Times New Roman" w:cs="Times New Roman"/>
          <w:sz w:val="24"/>
          <w:szCs w:val="24"/>
        </w:rPr>
        <w:t>idak terdapat perbandingan perbedaan pengetahuan siswa sebelum d</w:t>
      </w:r>
      <w:r w:rsidR="00E34E78">
        <w:rPr>
          <w:rFonts w:ascii="Times New Roman" w:hAnsi="Times New Roman" w:cs="Times New Roman"/>
          <w:sz w:val="24"/>
          <w:szCs w:val="24"/>
        </w:rPr>
        <w:t>an sesudah dilakukan penyuluhan,</w:t>
      </w:r>
      <w:r>
        <w:rPr>
          <w:rFonts w:ascii="Times New Roman" w:hAnsi="Times New Roman" w:cs="Times New Roman"/>
          <w:sz w:val="24"/>
          <w:szCs w:val="24"/>
        </w:rPr>
        <w:t xml:space="preserve"> </w:t>
      </w:r>
      <w:r w:rsidR="00E34E78" w:rsidRPr="00E34E78">
        <w:rPr>
          <w:rFonts w:ascii="Times New Roman" w:hAnsi="Times New Roman" w:cs="Times New Roman"/>
          <w:sz w:val="24"/>
          <w:szCs w:val="24"/>
        </w:rPr>
        <w:t>Sebelum dilakukan penyuluhan menggunakan media Flipchart siswa-siswi memiliki nilai rata-rata berpengetahuan sedang, setelah dilakukan penyuluhan menggunakan media Flipchart siswa-siswi memiliki nila</w:t>
      </w:r>
      <w:r>
        <w:rPr>
          <w:rFonts w:ascii="Times New Roman" w:hAnsi="Times New Roman" w:cs="Times New Roman"/>
          <w:sz w:val="24"/>
          <w:szCs w:val="24"/>
        </w:rPr>
        <w:t xml:space="preserve">i rata-rata berpengetahuan baik, </w:t>
      </w:r>
      <w:r w:rsidR="00E34E78" w:rsidRPr="0069779C">
        <w:rPr>
          <w:rFonts w:ascii="Times New Roman" w:hAnsi="Times New Roman" w:cs="Times New Roman"/>
          <w:sz w:val="24"/>
          <w:szCs w:val="24"/>
        </w:rPr>
        <w:t>Sebelum dilakukan penyuluhan menggunakan media Power Point siswa-siswi memiliki nilai rata-rata berpengetahuan sedang, setelah dilakukan penyuluhan menggunakan media Power Point siswa-siswi memiliki nilai rata-rata berpengetahuan baik.</w:t>
      </w:r>
    </w:p>
    <w:p w:rsidR="00E34E78" w:rsidRDefault="0069779C" w:rsidP="00B406B2">
      <w:p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Saran</w:t>
      </w:r>
    </w:p>
    <w:p w:rsidR="0069779C" w:rsidRDefault="0069779C" w:rsidP="0069779C">
      <w:pPr>
        <w:pStyle w:val="ListParagraph"/>
        <w:tabs>
          <w:tab w:val="center" w:pos="5233"/>
          <w:tab w:val="left" w:pos="6597"/>
        </w:tabs>
        <w:spacing w:line="360" w:lineRule="auto"/>
        <w:ind w:left="1485"/>
        <w:jc w:val="both"/>
        <w:rPr>
          <w:rFonts w:ascii="Times New Roman" w:hAnsi="Times New Roman" w:cs="Times New Roman"/>
          <w:sz w:val="24"/>
          <w:szCs w:val="24"/>
        </w:rPr>
      </w:pPr>
      <w:r>
        <w:rPr>
          <w:rFonts w:ascii="Times New Roman" w:hAnsi="Times New Roman" w:cs="Times New Roman"/>
          <w:sz w:val="24"/>
          <w:szCs w:val="24"/>
        </w:rPr>
        <w:t>Bagi petugas kesehatan diharapkan perlu memberikan penyuluhan tentang karies gigi dengan menggunakan media power point dan flipchart dalam meningkatkan pengetahuan siswa sekolah dasar.</w:t>
      </w:r>
    </w:p>
    <w:p w:rsidR="0069779C" w:rsidRDefault="0069779C" w:rsidP="0069779C">
      <w:pPr>
        <w:pStyle w:val="ListParagraph"/>
        <w:tabs>
          <w:tab w:val="center" w:pos="5233"/>
          <w:tab w:val="left" w:pos="6597"/>
        </w:tabs>
        <w:spacing w:line="360" w:lineRule="auto"/>
        <w:ind w:left="360"/>
        <w:rPr>
          <w:rFonts w:ascii="Times New Roman" w:hAnsi="Times New Roman" w:cs="Times New Roman"/>
          <w:b/>
          <w:sz w:val="24"/>
          <w:szCs w:val="24"/>
        </w:rPr>
      </w:pPr>
    </w:p>
    <w:p w:rsidR="0069779C" w:rsidRDefault="0069779C" w:rsidP="0069779C">
      <w:pPr>
        <w:pStyle w:val="ListParagraph"/>
        <w:tabs>
          <w:tab w:val="center" w:pos="5233"/>
          <w:tab w:val="left" w:pos="6597"/>
        </w:tabs>
        <w:spacing w:line="360" w:lineRule="auto"/>
        <w:ind w:left="360"/>
        <w:rPr>
          <w:rFonts w:ascii="Times New Roman" w:hAnsi="Times New Roman" w:cs="Times New Roman"/>
          <w:b/>
          <w:sz w:val="24"/>
          <w:szCs w:val="24"/>
        </w:rPr>
      </w:pPr>
      <w:r w:rsidRPr="00936076">
        <w:rPr>
          <w:rFonts w:ascii="Times New Roman" w:hAnsi="Times New Roman" w:cs="Times New Roman"/>
          <w:b/>
          <w:sz w:val="24"/>
          <w:szCs w:val="24"/>
        </w:rPr>
        <w:t>DAFTAR PUSTAKA</w:t>
      </w:r>
    </w:p>
    <w:p w:rsidR="0069779C" w:rsidRDefault="0069779C" w:rsidP="0069779C">
      <w:pPr>
        <w:tabs>
          <w:tab w:val="center" w:pos="5233"/>
          <w:tab w:val="left" w:pos="6597"/>
        </w:tabs>
        <w:spacing w:line="360" w:lineRule="auto"/>
        <w:rPr>
          <w:rFonts w:ascii="Times New Roman" w:hAnsi="Times New Roman" w:cs="Times New Roman"/>
          <w:b/>
          <w:sz w:val="24"/>
          <w:szCs w:val="24"/>
        </w:rPr>
      </w:pPr>
    </w:p>
    <w:p w:rsidR="0069779C" w:rsidRPr="009B5965" w:rsidRDefault="0069779C" w:rsidP="0069779C">
      <w:pPr>
        <w:widowControl w:val="0"/>
        <w:autoSpaceDE w:val="0"/>
        <w:autoSpaceDN w:val="0"/>
        <w:adjustRightInd w:val="0"/>
        <w:spacing w:line="360" w:lineRule="auto"/>
        <w:ind w:left="720"/>
        <w:rPr>
          <w:rFonts w:ascii="Times New Roman" w:hAnsi="Times New Roman" w:cs="Times New Roman"/>
          <w:noProof/>
          <w:sz w:val="24"/>
          <w:szCs w:val="24"/>
        </w:rPr>
      </w:pPr>
      <w:r w:rsidRPr="009B5965">
        <w:rPr>
          <w:rFonts w:ascii="Times New Roman" w:hAnsi="Times New Roman" w:cs="Times New Roman"/>
          <w:noProof/>
          <w:sz w:val="24"/>
          <w:szCs w:val="24"/>
        </w:rPr>
        <w:t xml:space="preserve">Afiati, Risti, Pradnyaparamita Duarsa, Karina Ramadhani, and Sherli Diana. 2017. “Hubungan Perilaku Ibu Tentang Pemeliharaan Kesehatan Gigi.” </w:t>
      </w:r>
      <w:r w:rsidRPr="009B5965">
        <w:rPr>
          <w:rFonts w:ascii="Times New Roman" w:hAnsi="Times New Roman" w:cs="Times New Roman"/>
          <w:i/>
          <w:iCs/>
          <w:noProof/>
          <w:sz w:val="24"/>
          <w:szCs w:val="24"/>
        </w:rPr>
        <w:t>Dentino Jurnal Kedokteran Gigi</w:t>
      </w:r>
      <w:r w:rsidRPr="009B5965">
        <w:rPr>
          <w:rFonts w:ascii="Times New Roman" w:hAnsi="Times New Roman" w:cs="Times New Roman"/>
          <w:noProof/>
          <w:sz w:val="24"/>
          <w:szCs w:val="24"/>
        </w:rPr>
        <w:t xml:space="preserve"> II (1): 56–62.</w:t>
      </w:r>
    </w:p>
    <w:p w:rsidR="0069779C" w:rsidRPr="009B5965" w:rsidRDefault="0069779C" w:rsidP="0069779C">
      <w:pPr>
        <w:widowControl w:val="0"/>
        <w:autoSpaceDE w:val="0"/>
        <w:autoSpaceDN w:val="0"/>
        <w:adjustRightInd w:val="0"/>
        <w:spacing w:line="360" w:lineRule="auto"/>
        <w:ind w:left="480" w:hanging="480"/>
        <w:rPr>
          <w:rFonts w:ascii="Times New Roman" w:hAnsi="Times New Roman" w:cs="Times New Roman"/>
          <w:noProof/>
          <w:sz w:val="24"/>
          <w:szCs w:val="24"/>
        </w:rPr>
      </w:pPr>
    </w:p>
    <w:p w:rsidR="0069779C" w:rsidRPr="009B5965" w:rsidRDefault="0069779C" w:rsidP="0069779C">
      <w:pPr>
        <w:widowControl w:val="0"/>
        <w:autoSpaceDE w:val="0"/>
        <w:autoSpaceDN w:val="0"/>
        <w:adjustRightInd w:val="0"/>
        <w:spacing w:line="360" w:lineRule="auto"/>
        <w:ind w:left="720"/>
        <w:rPr>
          <w:rFonts w:ascii="Times New Roman" w:hAnsi="Times New Roman" w:cs="Times New Roman"/>
          <w:noProof/>
          <w:sz w:val="24"/>
          <w:szCs w:val="24"/>
        </w:rPr>
      </w:pPr>
      <w:r w:rsidRPr="009B5965">
        <w:rPr>
          <w:rFonts w:ascii="Times New Roman" w:hAnsi="Times New Roman" w:cs="Times New Roman"/>
          <w:noProof/>
          <w:sz w:val="24"/>
          <w:szCs w:val="24"/>
        </w:rPr>
        <w:lastRenderedPageBreak/>
        <w:t xml:space="preserve">Efrianty, Anak. 2020. “Hubungan Konsumsi Makanan Yang Mengandung Gula Dengan Terjadinya Karies Gigi Pada Anak.” </w:t>
      </w:r>
      <w:r w:rsidRPr="009B5965">
        <w:rPr>
          <w:rFonts w:ascii="Times New Roman" w:hAnsi="Times New Roman" w:cs="Times New Roman"/>
          <w:i/>
          <w:iCs/>
          <w:noProof/>
          <w:sz w:val="24"/>
          <w:szCs w:val="24"/>
        </w:rPr>
        <w:t>Lentera Perawat</w:t>
      </w:r>
      <w:r w:rsidRPr="009B5965">
        <w:rPr>
          <w:rFonts w:ascii="Times New Roman" w:hAnsi="Times New Roman" w:cs="Times New Roman"/>
          <w:noProof/>
          <w:sz w:val="24"/>
          <w:szCs w:val="24"/>
        </w:rPr>
        <w:t xml:space="preserve"> 1 (1): 31–36.</w:t>
      </w:r>
    </w:p>
    <w:p w:rsidR="0069779C" w:rsidRPr="009B5965" w:rsidRDefault="0069779C" w:rsidP="0069779C">
      <w:pPr>
        <w:widowControl w:val="0"/>
        <w:autoSpaceDE w:val="0"/>
        <w:autoSpaceDN w:val="0"/>
        <w:adjustRightInd w:val="0"/>
        <w:spacing w:line="360" w:lineRule="auto"/>
        <w:ind w:left="480" w:firstLine="240"/>
        <w:rPr>
          <w:rFonts w:ascii="Times New Roman" w:hAnsi="Times New Roman" w:cs="Times New Roman"/>
          <w:noProof/>
          <w:sz w:val="24"/>
          <w:szCs w:val="24"/>
        </w:rPr>
      </w:pPr>
    </w:p>
    <w:p w:rsidR="0069779C" w:rsidRPr="009B5965" w:rsidRDefault="0069779C" w:rsidP="0069779C">
      <w:pPr>
        <w:widowControl w:val="0"/>
        <w:autoSpaceDE w:val="0"/>
        <w:autoSpaceDN w:val="0"/>
        <w:adjustRightInd w:val="0"/>
        <w:spacing w:line="360" w:lineRule="auto"/>
        <w:ind w:left="720"/>
        <w:rPr>
          <w:rFonts w:ascii="Times New Roman" w:hAnsi="Times New Roman" w:cs="Times New Roman"/>
          <w:noProof/>
          <w:sz w:val="24"/>
          <w:szCs w:val="24"/>
        </w:rPr>
      </w:pPr>
      <w:r w:rsidRPr="009B5965">
        <w:rPr>
          <w:rFonts w:ascii="Times New Roman" w:hAnsi="Times New Roman" w:cs="Times New Roman"/>
          <w:noProof/>
          <w:sz w:val="24"/>
          <w:szCs w:val="24"/>
        </w:rPr>
        <w:t xml:space="preserve">Elpira, Nira, and Anik Ghufron. 2015. “Pengaruh Penggunaan Media Powerpoint Terhadap Minat Dan Hasil Belajar Ipa Siswa Kelas Iv Sd.” </w:t>
      </w:r>
      <w:r w:rsidRPr="009B5965">
        <w:rPr>
          <w:rFonts w:ascii="Times New Roman" w:hAnsi="Times New Roman" w:cs="Times New Roman"/>
          <w:i/>
          <w:iCs/>
          <w:noProof/>
          <w:sz w:val="24"/>
          <w:szCs w:val="24"/>
        </w:rPr>
        <w:t>Jurnal Inovasi Teknologi Pendidikan</w:t>
      </w:r>
      <w:r w:rsidRPr="009B5965">
        <w:rPr>
          <w:rFonts w:ascii="Times New Roman" w:hAnsi="Times New Roman" w:cs="Times New Roman"/>
          <w:noProof/>
          <w:sz w:val="24"/>
          <w:szCs w:val="24"/>
        </w:rPr>
        <w:t xml:space="preserve"> 2 (1): 94–104. https://doi.org/10.21831/tp.v2i1.5207.</w:t>
      </w:r>
    </w:p>
    <w:p w:rsidR="0069779C" w:rsidRPr="009B5965" w:rsidRDefault="0069779C" w:rsidP="0069779C">
      <w:pPr>
        <w:widowControl w:val="0"/>
        <w:autoSpaceDE w:val="0"/>
        <w:autoSpaceDN w:val="0"/>
        <w:adjustRightInd w:val="0"/>
        <w:spacing w:line="360" w:lineRule="auto"/>
        <w:ind w:left="480" w:hanging="480"/>
        <w:rPr>
          <w:rFonts w:ascii="Times New Roman" w:hAnsi="Times New Roman" w:cs="Times New Roman"/>
          <w:noProof/>
          <w:sz w:val="24"/>
          <w:szCs w:val="24"/>
        </w:rPr>
      </w:pPr>
    </w:p>
    <w:p w:rsidR="0069779C" w:rsidRPr="009B5965" w:rsidRDefault="0069779C" w:rsidP="0069779C">
      <w:pPr>
        <w:widowControl w:val="0"/>
        <w:autoSpaceDE w:val="0"/>
        <w:autoSpaceDN w:val="0"/>
        <w:adjustRightInd w:val="0"/>
        <w:spacing w:line="360" w:lineRule="auto"/>
        <w:ind w:left="810"/>
        <w:rPr>
          <w:rFonts w:ascii="Times New Roman" w:hAnsi="Times New Roman" w:cs="Times New Roman"/>
          <w:noProof/>
          <w:sz w:val="24"/>
          <w:szCs w:val="24"/>
        </w:rPr>
      </w:pPr>
      <w:r w:rsidRPr="009B5965">
        <w:rPr>
          <w:rFonts w:ascii="Times New Roman" w:hAnsi="Times New Roman" w:cs="Times New Roman"/>
          <w:noProof/>
          <w:sz w:val="24"/>
          <w:szCs w:val="24"/>
        </w:rPr>
        <w:t xml:space="preserve">Haryani, Wiworo, Lintang Atika Masyarani, and Jenita Doli Tine Donsu. 2015. “Promosi Kesehatan Gigi Meningkatkan Status Kebersihan Gigi Mahasiswa.” </w:t>
      </w:r>
      <w:r w:rsidRPr="009B5965">
        <w:rPr>
          <w:rFonts w:ascii="Times New Roman" w:hAnsi="Times New Roman" w:cs="Times New Roman"/>
          <w:i/>
          <w:iCs/>
          <w:noProof/>
          <w:sz w:val="24"/>
          <w:szCs w:val="24"/>
        </w:rPr>
        <w:t>Jurnal Teknologi Kesehatan</w:t>
      </w:r>
      <w:r w:rsidRPr="009B5965">
        <w:rPr>
          <w:rFonts w:ascii="Times New Roman" w:hAnsi="Times New Roman" w:cs="Times New Roman"/>
          <w:noProof/>
          <w:sz w:val="24"/>
          <w:szCs w:val="24"/>
        </w:rPr>
        <w:t>, 1–9.</w:t>
      </w:r>
    </w:p>
    <w:p w:rsidR="0069779C" w:rsidRPr="009B5965" w:rsidRDefault="0069779C" w:rsidP="0069779C">
      <w:pPr>
        <w:widowControl w:val="0"/>
        <w:autoSpaceDE w:val="0"/>
        <w:autoSpaceDN w:val="0"/>
        <w:adjustRightInd w:val="0"/>
        <w:spacing w:line="360" w:lineRule="auto"/>
        <w:ind w:left="810"/>
        <w:rPr>
          <w:rFonts w:ascii="Times New Roman" w:hAnsi="Times New Roman" w:cs="Times New Roman"/>
          <w:noProof/>
          <w:sz w:val="24"/>
          <w:szCs w:val="24"/>
        </w:rPr>
      </w:pPr>
    </w:p>
    <w:p w:rsidR="0069779C" w:rsidRPr="009B5965" w:rsidRDefault="0069779C" w:rsidP="0069779C">
      <w:pPr>
        <w:widowControl w:val="0"/>
        <w:autoSpaceDE w:val="0"/>
        <w:autoSpaceDN w:val="0"/>
        <w:adjustRightInd w:val="0"/>
        <w:spacing w:line="360" w:lineRule="auto"/>
        <w:ind w:left="810"/>
        <w:rPr>
          <w:rFonts w:ascii="Times New Roman" w:hAnsi="Times New Roman" w:cs="Times New Roman"/>
          <w:noProof/>
          <w:sz w:val="24"/>
          <w:szCs w:val="24"/>
        </w:rPr>
      </w:pPr>
      <w:r w:rsidRPr="009B5965">
        <w:rPr>
          <w:rFonts w:ascii="Times New Roman" w:hAnsi="Times New Roman" w:cs="Times New Roman"/>
          <w:noProof/>
          <w:sz w:val="24"/>
          <w:szCs w:val="24"/>
        </w:rPr>
        <w:t xml:space="preserve">Hidayah, Nurul, Yenni Hendriani Praptiwi, Tiurmina Sirait, and Megananda Hiranya Putri. 2021. “Gambaran Tingkat Pengetahuan Kesehatan Gigi Dan Mulut Pada Orang Tua Anak Usia Prasekolah.” </w:t>
      </w:r>
      <w:r w:rsidRPr="009B5965">
        <w:rPr>
          <w:rFonts w:ascii="Times New Roman" w:hAnsi="Times New Roman" w:cs="Times New Roman"/>
          <w:i/>
          <w:iCs/>
          <w:noProof/>
          <w:sz w:val="24"/>
          <w:szCs w:val="24"/>
        </w:rPr>
        <w:t>Jurnal Kesehatan Gigi Dan Mulut (JKGM)</w:t>
      </w:r>
      <w:r w:rsidRPr="009B5965">
        <w:rPr>
          <w:rFonts w:ascii="Times New Roman" w:hAnsi="Times New Roman" w:cs="Times New Roman"/>
          <w:noProof/>
          <w:sz w:val="24"/>
          <w:szCs w:val="24"/>
        </w:rPr>
        <w:t xml:space="preserve"> 3 (2): 11–17. https://doi.org/10.36086/jkgm.v3i2.844.</w:t>
      </w:r>
    </w:p>
    <w:p w:rsidR="0069779C" w:rsidRPr="009B5965" w:rsidRDefault="0069779C" w:rsidP="0069779C">
      <w:pPr>
        <w:widowControl w:val="0"/>
        <w:autoSpaceDE w:val="0"/>
        <w:autoSpaceDN w:val="0"/>
        <w:adjustRightInd w:val="0"/>
        <w:spacing w:line="360" w:lineRule="auto"/>
        <w:ind w:left="810"/>
        <w:rPr>
          <w:rFonts w:ascii="Times New Roman" w:hAnsi="Times New Roman" w:cs="Times New Roman"/>
          <w:noProof/>
          <w:sz w:val="24"/>
          <w:szCs w:val="24"/>
        </w:rPr>
      </w:pPr>
    </w:p>
    <w:p w:rsidR="0069779C" w:rsidRDefault="0069779C" w:rsidP="0069779C">
      <w:pPr>
        <w:widowControl w:val="0"/>
        <w:autoSpaceDE w:val="0"/>
        <w:autoSpaceDN w:val="0"/>
        <w:adjustRightInd w:val="0"/>
        <w:spacing w:line="360" w:lineRule="auto"/>
        <w:ind w:left="810"/>
        <w:rPr>
          <w:rFonts w:ascii="Times New Roman" w:hAnsi="Times New Roman" w:cs="Times New Roman"/>
          <w:noProof/>
          <w:sz w:val="24"/>
          <w:szCs w:val="24"/>
        </w:rPr>
      </w:pPr>
      <w:r w:rsidRPr="009B5965">
        <w:rPr>
          <w:rFonts w:ascii="Times New Roman" w:hAnsi="Times New Roman" w:cs="Times New Roman"/>
          <w:noProof/>
          <w:sz w:val="24"/>
          <w:szCs w:val="24"/>
        </w:rPr>
        <w:t xml:space="preserve">Hidayati, Sri, Sri Kunafah, and Ida Mahirawatie. 2021. “Pengetahuan Tentang Karies Gigi Pada Siswa Kelas V Sdn Pakal 1 Surabaya Tahun 2020.” </w:t>
      </w:r>
      <w:r w:rsidRPr="009B5965">
        <w:rPr>
          <w:rFonts w:ascii="Times New Roman" w:hAnsi="Times New Roman" w:cs="Times New Roman"/>
          <w:i/>
          <w:iCs/>
          <w:noProof/>
          <w:sz w:val="24"/>
          <w:szCs w:val="24"/>
        </w:rPr>
        <w:t>Indonesian Journal of Health and Medical</w:t>
      </w:r>
      <w:r w:rsidRPr="009B5965">
        <w:rPr>
          <w:rFonts w:ascii="Times New Roman" w:hAnsi="Times New Roman" w:cs="Times New Roman"/>
          <w:noProof/>
          <w:sz w:val="24"/>
          <w:szCs w:val="24"/>
        </w:rPr>
        <w:t xml:space="preserve"> 1 (3): 2774–5244. http://rcipublisher.org/ijohm/index.php/ijohm/article/view/78.</w:t>
      </w:r>
    </w:p>
    <w:p w:rsidR="0069779C" w:rsidRPr="009B5965" w:rsidRDefault="0069779C" w:rsidP="0069779C">
      <w:pPr>
        <w:widowControl w:val="0"/>
        <w:autoSpaceDE w:val="0"/>
        <w:autoSpaceDN w:val="0"/>
        <w:adjustRightInd w:val="0"/>
        <w:spacing w:line="360" w:lineRule="auto"/>
        <w:ind w:left="480" w:hanging="480"/>
        <w:rPr>
          <w:rFonts w:ascii="Times New Roman" w:hAnsi="Times New Roman" w:cs="Times New Roman"/>
          <w:noProof/>
          <w:sz w:val="24"/>
          <w:szCs w:val="24"/>
        </w:rPr>
      </w:pPr>
    </w:p>
    <w:p w:rsidR="0069779C" w:rsidRPr="009B5965" w:rsidRDefault="0069779C" w:rsidP="0069779C">
      <w:pPr>
        <w:widowControl w:val="0"/>
        <w:autoSpaceDE w:val="0"/>
        <w:autoSpaceDN w:val="0"/>
        <w:adjustRightInd w:val="0"/>
        <w:spacing w:line="360" w:lineRule="auto"/>
        <w:ind w:left="900"/>
        <w:rPr>
          <w:rFonts w:ascii="Times New Roman" w:hAnsi="Times New Roman" w:cs="Times New Roman"/>
          <w:noProof/>
          <w:sz w:val="24"/>
          <w:szCs w:val="24"/>
        </w:rPr>
      </w:pPr>
      <w:r w:rsidRPr="009B5965">
        <w:rPr>
          <w:rFonts w:ascii="Times New Roman" w:hAnsi="Times New Roman" w:cs="Times New Roman"/>
          <w:noProof/>
          <w:sz w:val="24"/>
          <w:szCs w:val="24"/>
        </w:rPr>
        <w:t xml:space="preserve">Khulwani, Qumara W., Avina A. Nasia, Arwinda Nugraheni, and Aras Utami. 2021. “Hubungan Pengetahuan, Sikap, Dan Perilaku Kesehatan Gigi Dan Mulut Terhadap Status Karies Siswa SMP Negeri 1 Selogiri, Wonogiri.” </w:t>
      </w:r>
      <w:r w:rsidRPr="009B5965">
        <w:rPr>
          <w:rFonts w:ascii="Times New Roman" w:hAnsi="Times New Roman" w:cs="Times New Roman"/>
          <w:i/>
          <w:iCs/>
          <w:noProof/>
          <w:sz w:val="24"/>
          <w:szCs w:val="24"/>
        </w:rPr>
        <w:t>E-GiGi</w:t>
      </w:r>
      <w:r w:rsidRPr="009B5965">
        <w:rPr>
          <w:rFonts w:ascii="Times New Roman" w:hAnsi="Times New Roman" w:cs="Times New Roman"/>
          <w:noProof/>
          <w:sz w:val="24"/>
          <w:szCs w:val="24"/>
        </w:rPr>
        <w:t xml:space="preserve"> 9 (1): 41–44. https://doi.org/10.35790/eg.9.1.2021.32570.</w:t>
      </w:r>
    </w:p>
    <w:p w:rsidR="0069779C" w:rsidRDefault="0069779C" w:rsidP="0069779C">
      <w:pPr>
        <w:widowControl w:val="0"/>
        <w:autoSpaceDE w:val="0"/>
        <w:autoSpaceDN w:val="0"/>
        <w:adjustRightInd w:val="0"/>
        <w:spacing w:line="360" w:lineRule="auto"/>
        <w:ind w:left="900"/>
        <w:rPr>
          <w:rFonts w:ascii="Times New Roman" w:hAnsi="Times New Roman" w:cs="Times New Roman"/>
          <w:noProof/>
          <w:sz w:val="24"/>
          <w:szCs w:val="24"/>
        </w:rPr>
      </w:pPr>
    </w:p>
    <w:p w:rsidR="0069779C" w:rsidRPr="009B5965" w:rsidRDefault="0069779C" w:rsidP="0069779C">
      <w:pPr>
        <w:widowControl w:val="0"/>
        <w:autoSpaceDE w:val="0"/>
        <w:autoSpaceDN w:val="0"/>
        <w:adjustRightInd w:val="0"/>
        <w:spacing w:line="360" w:lineRule="auto"/>
        <w:ind w:left="900"/>
        <w:rPr>
          <w:rFonts w:ascii="Times New Roman" w:hAnsi="Times New Roman" w:cs="Times New Roman"/>
          <w:noProof/>
          <w:sz w:val="24"/>
          <w:szCs w:val="24"/>
        </w:rPr>
      </w:pPr>
    </w:p>
    <w:p w:rsidR="0069779C" w:rsidRPr="009B5965" w:rsidRDefault="0069779C" w:rsidP="0069779C">
      <w:pPr>
        <w:widowControl w:val="0"/>
        <w:autoSpaceDE w:val="0"/>
        <w:autoSpaceDN w:val="0"/>
        <w:adjustRightInd w:val="0"/>
        <w:spacing w:line="360" w:lineRule="auto"/>
        <w:ind w:left="900"/>
        <w:rPr>
          <w:rFonts w:ascii="Times New Roman" w:hAnsi="Times New Roman" w:cs="Times New Roman"/>
          <w:noProof/>
          <w:sz w:val="24"/>
          <w:szCs w:val="24"/>
        </w:rPr>
      </w:pPr>
      <w:r w:rsidRPr="009B5965">
        <w:rPr>
          <w:rFonts w:ascii="Times New Roman" w:hAnsi="Times New Roman" w:cs="Times New Roman"/>
          <w:noProof/>
          <w:sz w:val="24"/>
          <w:szCs w:val="24"/>
        </w:rPr>
        <w:lastRenderedPageBreak/>
        <w:t xml:space="preserve">Marhamah. 2016. “Flipchart Sebagai Alternatif Media Untuk Meningkatkan Prestasi Belajar Matematika.” </w:t>
      </w:r>
      <w:r w:rsidRPr="009B5965">
        <w:rPr>
          <w:rFonts w:ascii="Times New Roman" w:hAnsi="Times New Roman" w:cs="Times New Roman"/>
          <w:i/>
          <w:iCs/>
          <w:noProof/>
          <w:sz w:val="24"/>
          <w:szCs w:val="24"/>
        </w:rPr>
        <w:t>Jurnal Dosen Universitas PGRI Palembang</w:t>
      </w:r>
      <w:r w:rsidRPr="009B5965">
        <w:rPr>
          <w:rFonts w:ascii="Times New Roman" w:hAnsi="Times New Roman" w:cs="Times New Roman"/>
          <w:noProof/>
          <w:sz w:val="24"/>
          <w:szCs w:val="24"/>
        </w:rPr>
        <w:t>, 969–75.</w:t>
      </w:r>
    </w:p>
    <w:p w:rsidR="0069779C" w:rsidRPr="009B5965" w:rsidRDefault="0069779C" w:rsidP="0069779C">
      <w:pPr>
        <w:widowControl w:val="0"/>
        <w:autoSpaceDE w:val="0"/>
        <w:autoSpaceDN w:val="0"/>
        <w:adjustRightInd w:val="0"/>
        <w:spacing w:line="360" w:lineRule="auto"/>
        <w:ind w:left="480" w:hanging="480"/>
        <w:rPr>
          <w:rFonts w:ascii="Times New Roman" w:hAnsi="Times New Roman" w:cs="Times New Roman"/>
          <w:noProof/>
          <w:sz w:val="24"/>
          <w:szCs w:val="24"/>
        </w:rPr>
      </w:pPr>
    </w:p>
    <w:p w:rsidR="0069779C" w:rsidRPr="009B5965" w:rsidRDefault="0069779C" w:rsidP="0069779C">
      <w:pPr>
        <w:widowControl w:val="0"/>
        <w:autoSpaceDE w:val="0"/>
        <w:autoSpaceDN w:val="0"/>
        <w:adjustRightInd w:val="0"/>
        <w:spacing w:line="360" w:lineRule="auto"/>
        <w:ind w:left="990" w:hanging="90"/>
        <w:rPr>
          <w:rFonts w:ascii="Times New Roman" w:hAnsi="Times New Roman" w:cs="Times New Roman"/>
          <w:noProof/>
          <w:sz w:val="24"/>
          <w:szCs w:val="24"/>
        </w:rPr>
      </w:pPr>
      <w:r w:rsidRPr="009B5965">
        <w:rPr>
          <w:rFonts w:ascii="Times New Roman" w:hAnsi="Times New Roman" w:cs="Times New Roman"/>
          <w:noProof/>
          <w:sz w:val="24"/>
          <w:szCs w:val="24"/>
        </w:rPr>
        <w:t xml:space="preserve">Meningkatkan, Dalam, and Pengetahuankesehatan Gigi. 2012. “Perbandingan Media Power Point Dengan Flip Chart Dalam Meningkatkan Pengetahuankesehatan Gigi Dan Mulut.” </w:t>
      </w:r>
      <w:r w:rsidRPr="009B5965">
        <w:rPr>
          <w:rFonts w:ascii="Times New Roman" w:hAnsi="Times New Roman" w:cs="Times New Roman"/>
          <w:i/>
          <w:iCs/>
          <w:noProof/>
          <w:sz w:val="24"/>
          <w:szCs w:val="24"/>
        </w:rPr>
        <w:t>Unnes Journal of Public Health.</w:t>
      </w:r>
      <w:r w:rsidRPr="009B5965">
        <w:rPr>
          <w:rFonts w:ascii="Times New Roman" w:hAnsi="Times New Roman" w:cs="Times New Roman"/>
          <w:noProof/>
          <w:sz w:val="24"/>
          <w:szCs w:val="24"/>
        </w:rPr>
        <w:t xml:space="preserve"> 1 (1). https://doi.org/10.15294/ujph.v1i1.179.</w:t>
      </w:r>
    </w:p>
    <w:p w:rsidR="0069779C" w:rsidRPr="009B5965" w:rsidRDefault="0069779C" w:rsidP="0069779C">
      <w:pPr>
        <w:widowControl w:val="0"/>
        <w:autoSpaceDE w:val="0"/>
        <w:autoSpaceDN w:val="0"/>
        <w:adjustRightInd w:val="0"/>
        <w:spacing w:line="360" w:lineRule="auto"/>
        <w:ind w:left="990" w:hanging="90"/>
        <w:rPr>
          <w:rFonts w:ascii="Times New Roman" w:hAnsi="Times New Roman" w:cs="Times New Roman"/>
          <w:noProof/>
          <w:sz w:val="24"/>
          <w:szCs w:val="24"/>
        </w:rPr>
      </w:pPr>
    </w:p>
    <w:p w:rsidR="0069779C" w:rsidRPr="009B5965" w:rsidRDefault="0069779C" w:rsidP="0069779C">
      <w:pPr>
        <w:widowControl w:val="0"/>
        <w:autoSpaceDE w:val="0"/>
        <w:autoSpaceDN w:val="0"/>
        <w:adjustRightInd w:val="0"/>
        <w:spacing w:line="360" w:lineRule="auto"/>
        <w:ind w:left="990" w:hanging="90"/>
        <w:rPr>
          <w:rFonts w:ascii="Times New Roman" w:hAnsi="Times New Roman" w:cs="Times New Roman"/>
          <w:noProof/>
          <w:sz w:val="24"/>
          <w:szCs w:val="24"/>
        </w:rPr>
      </w:pPr>
      <w:r w:rsidRPr="009B5965">
        <w:rPr>
          <w:rFonts w:ascii="Times New Roman" w:hAnsi="Times New Roman" w:cs="Times New Roman"/>
          <w:noProof/>
          <w:sz w:val="24"/>
          <w:szCs w:val="24"/>
        </w:rPr>
        <w:t xml:space="preserve">Purnama, Ramadzan Wahyu, Sri Hidayati, and Isnanto. 2022. “Pengetahuan Ibu Tentang Karies Gigi Pada Anak Ra Perwanida Kec. Sambeng Kab. Lamongan Tahun 2022.” </w:t>
      </w:r>
      <w:r w:rsidRPr="009B5965">
        <w:rPr>
          <w:rFonts w:ascii="Times New Roman" w:hAnsi="Times New Roman" w:cs="Times New Roman"/>
          <w:i/>
          <w:iCs/>
          <w:noProof/>
          <w:sz w:val="24"/>
          <w:szCs w:val="24"/>
        </w:rPr>
        <w:t>Jurnal Ilmiah Keperawatan Gigi (JIKG)</w:t>
      </w:r>
      <w:r w:rsidRPr="009B5965">
        <w:rPr>
          <w:rFonts w:ascii="Times New Roman" w:hAnsi="Times New Roman" w:cs="Times New Roman"/>
          <w:noProof/>
          <w:sz w:val="24"/>
          <w:szCs w:val="24"/>
        </w:rPr>
        <w:t xml:space="preserve"> 3 (3): 478–85. http://ejurnal.poltekkestasikmalaya.ac.id/index.php/jikg/index.</w:t>
      </w:r>
    </w:p>
    <w:p w:rsidR="0069779C" w:rsidRPr="009B5965" w:rsidRDefault="0069779C" w:rsidP="0069779C">
      <w:pPr>
        <w:widowControl w:val="0"/>
        <w:autoSpaceDE w:val="0"/>
        <w:autoSpaceDN w:val="0"/>
        <w:adjustRightInd w:val="0"/>
        <w:spacing w:line="360" w:lineRule="auto"/>
        <w:ind w:left="990" w:hanging="90"/>
        <w:rPr>
          <w:rFonts w:ascii="Times New Roman" w:hAnsi="Times New Roman" w:cs="Times New Roman"/>
          <w:noProof/>
          <w:sz w:val="24"/>
          <w:szCs w:val="24"/>
        </w:rPr>
      </w:pPr>
    </w:p>
    <w:p w:rsidR="0069779C" w:rsidRDefault="0069779C" w:rsidP="0069779C">
      <w:pPr>
        <w:tabs>
          <w:tab w:val="center" w:pos="5233"/>
          <w:tab w:val="left" w:pos="6597"/>
        </w:tabs>
        <w:spacing w:line="360" w:lineRule="auto"/>
        <w:ind w:left="990" w:hanging="90"/>
        <w:rPr>
          <w:rFonts w:ascii="Times New Roman" w:hAnsi="Times New Roman" w:cs="Times New Roman"/>
          <w:noProof/>
          <w:sz w:val="24"/>
          <w:szCs w:val="24"/>
        </w:rPr>
      </w:pPr>
      <w:r w:rsidRPr="009B5965">
        <w:rPr>
          <w:rFonts w:ascii="Times New Roman" w:hAnsi="Times New Roman" w:cs="Times New Roman"/>
          <w:noProof/>
          <w:sz w:val="24"/>
          <w:szCs w:val="24"/>
        </w:rPr>
        <w:t xml:space="preserve">Wulandari, Eka. 2022. “Pemanfaatan Powerpoint Interaktif Sebagai Media Pembelajaran Dalam Hybrid Learning.” </w:t>
      </w:r>
      <w:r w:rsidRPr="009B5965">
        <w:rPr>
          <w:rFonts w:ascii="Times New Roman" w:hAnsi="Times New Roman" w:cs="Times New Roman"/>
          <w:i/>
          <w:iCs/>
          <w:noProof/>
          <w:sz w:val="24"/>
          <w:szCs w:val="24"/>
        </w:rPr>
        <w:t>JUPEIS : Jurnal Pendidikan Dan Ilmu Sosial</w:t>
      </w:r>
      <w:r w:rsidRPr="009B5965">
        <w:rPr>
          <w:rFonts w:ascii="Times New Roman" w:hAnsi="Times New Roman" w:cs="Times New Roman"/>
          <w:noProof/>
          <w:sz w:val="24"/>
          <w:szCs w:val="24"/>
        </w:rPr>
        <w:t xml:space="preserve"> 1 (2): 26–32. </w:t>
      </w:r>
      <w:hyperlink r:id="rId5" w:history="1">
        <w:r w:rsidRPr="00372A78">
          <w:rPr>
            <w:rStyle w:val="Hyperlink"/>
            <w:rFonts w:ascii="Times New Roman" w:hAnsi="Times New Roman" w:cs="Times New Roman"/>
            <w:noProof/>
            <w:sz w:val="24"/>
            <w:szCs w:val="24"/>
          </w:rPr>
          <w:t>https://doi.org/10.55784/jupeis.vol1.iss2.34</w:t>
        </w:r>
      </w:hyperlink>
      <w:r>
        <w:rPr>
          <w:rFonts w:ascii="Times New Roman" w:hAnsi="Times New Roman" w:cs="Times New Roman"/>
          <w:noProof/>
          <w:sz w:val="24"/>
          <w:szCs w:val="24"/>
        </w:rPr>
        <w:t>.</w:t>
      </w:r>
    </w:p>
    <w:p w:rsidR="0069779C" w:rsidRDefault="0069779C" w:rsidP="0069779C">
      <w:pPr>
        <w:tabs>
          <w:tab w:val="center" w:pos="5233"/>
          <w:tab w:val="left" w:pos="6597"/>
        </w:tabs>
        <w:spacing w:line="360" w:lineRule="auto"/>
        <w:rPr>
          <w:rFonts w:ascii="Times New Roman" w:hAnsi="Times New Roman" w:cs="Times New Roman"/>
          <w:noProof/>
          <w:sz w:val="24"/>
          <w:szCs w:val="24"/>
        </w:rPr>
      </w:pPr>
    </w:p>
    <w:p w:rsidR="0069779C" w:rsidRDefault="0069779C" w:rsidP="0069779C">
      <w:pPr>
        <w:widowControl w:val="0"/>
        <w:autoSpaceDE w:val="0"/>
        <w:autoSpaceDN w:val="0"/>
        <w:adjustRightInd w:val="0"/>
        <w:spacing w:line="360" w:lineRule="auto"/>
        <w:ind w:left="990"/>
        <w:rPr>
          <w:rFonts w:ascii="Times New Roman" w:hAnsi="Times New Roman" w:cs="Times New Roman"/>
          <w:noProof/>
          <w:sz w:val="24"/>
          <w:szCs w:val="24"/>
        </w:rPr>
      </w:pPr>
      <w:r w:rsidRPr="009B5965">
        <w:rPr>
          <w:rFonts w:ascii="Times New Roman" w:hAnsi="Times New Roman" w:cs="Times New Roman"/>
          <w:noProof/>
          <w:sz w:val="24"/>
          <w:szCs w:val="24"/>
        </w:rPr>
        <w:t xml:space="preserve">Kamil, P. M. (2018). </w:t>
      </w:r>
      <w:r w:rsidRPr="009B5965">
        <w:rPr>
          <w:rFonts w:ascii="Times New Roman" w:hAnsi="Times New Roman" w:cs="Times New Roman"/>
          <w:i/>
          <w:iCs/>
          <w:noProof/>
          <w:sz w:val="24"/>
          <w:szCs w:val="24"/>
        </w:rPr>
        <w:t>Perbedaan Hasil Belajar Siswa Pada Materi Sistem Pencernaan Pada Manusia Dengan Menggunakan Media Power Point Dan Media Torso</w:t>
      </w:r>
      <w:r w:rsidRPr="009B5965">
        <w:rPr>
          <w:rFonts w:ascii="Times New Roman" w:hAnsi="Times New Roman" w:cs="Times New Roman"/>
          <w:noProof/>
          <w:sz w:val="24"/>
          <w:szCs w:val="24"/>
        </w:rPr>
        <w:t>.</w:t>
      </w:r>
    </w:p>
    <w:p w:rsidR="0069779C" w:rsidRDefault="0069779C" w:rsidP="0069779C">
      <w:pPr>
        <w:widowControl w:val="0"/>
        <w:autoSpaceDE w:val="0"/>
        <w:autoSpaceDN w:val="0"/>
        <w:adjustRightInd w:val="0"/>
        <w:spacing w:line="360" w:lineRule="auto"/>
        <w:ind w:left="990"/>
        <w:rPr>
          <w:rFonts w:ascii="Times New Roman" w:hAnsi="Times New Roman" w:cs="Times New Roman"/>
          <w:noProof/>
          <w:sz w:val="24"/>
          <w:szCs w:val="24"/>
        </w:rPr>
      </w:pPr>
    </w:p>
    <w:p w:rsidR="0069779C" w:rsidRPr="009B5965" w:rsidRDefault="0069779C" w:rsidP="0069779C">
      <w:pPr>
        <w:widowControl w:val="0"/>
        <w:autoSpaceDE w:val="0"/>
        <w:autoSpaceDN w:val="0"/>
        <w:adjustRightInd w:val="0"/>
        <w:spacing w:line="360" w:lineRule="auto"/>
        <w:ind w:left="990"/>
        <w:rPr>
          <w:rFonts w:ascii="Times New Roman" w:hAnsi="Times New Roman" w:cs="Times New Roman"/>
          <w:noProof/>
          <w:sz w:val="24"/>
          <w:szCs w:val="24"/>
        </w:rPr>
      </w:pPr>
      <w:r>
        <w:rPr>
          <w:rFonts w:ascii="Times New Roman" w:hAnsi="Times New Roman" w:cs="Times New Roman"/>
          <w:noProof/>
          <w:sz w:val="24"/>
          <w:szCs w:val="24"/>
        </w:rPr>
        <w:t>Nurul Hasanah. (2020). P</w:t>
      </w:r>
      <w:r w:rsidRPr="009B5965">
        <w:rPr>
          <w:rFonts w:ascii="Times New Roman" w:hAnsi="Times New Roman" w:cs="Times New Roman"/>
          <w:noProof/>
          <w:sz w:val="24"/>
          <w:szCs w:val="24"/>
        </w:rPr>
        <w:t xml:space="preserve">elatihan penggunaan aplikasi microsoft power point sebagai media pembelajaran pada guru sd negeri 050763 gebang. </w:t>
      </w:r>
      <w:r w:rsidRPr="009B5965">
        <w:rPr>
          <w:rFonts w:ascii="Times New Roman" w:hAnsi="Times New Roman" w:cs="Times New Roman"/>
          <w:i/>
          <w:iCs/>
          <w:noProof/>
          <w:sz w:val="24"/>
          <w:szCs w:val="24"/>
        </w:rPr>
        <w:t>Pengabdian Kepada Masyarakat (Jpkm)</w:t>
      </w:r>
      <w:r w:rsidRPr="009B5965">
        <w:rPr>
          <w:rFonts w:ascii="Times New Roman" w:hAnsi="Times New Roman" w:cs="Times New Roman"/>
          <w:noProof/>
          <w:sz w:val="24"/>
          <w:szCs w:val="24"/>
        </w:rPr>
        <w:t xml:space="preserve">, </w:t>
      </w:r>
      <w:r w:rsidRPr="009B5965">
        <w:rPr>
          <w:rFonts w:ascii="Times New Roman" w:hAnsi="Times New Roman" w:cs="Times New Roman"/>
          <w:i/>
          <w:iCs/>
          <w:noProof/>
          <w:sz w:val="24"/>
          <w:szCs w:val="24"/>
        </w:rPr>
        <w:t>1</w:t>
      </w:r>
      <w:r w:rsidRPr="009B5965">
        <w:rPr>
          <w:rFonts w:ascii="Times New Roman" w:hAnsi="Times New Roman" w:cs="Times New Roman"/>
          <w:noProof/>
          <w:sz w:val="24"/>
          <w:szCs w:val="24"/>
        </w:rPr>
        <w:t xml:space="preserve">, </w:t>
      </w:r>
      <w:r w:rsidRPr="009B5965">
        <w:rPr>
          <w:rFonts w:ascii="Times New Roman" w:hAnsi="Times New Roman" w:cs="Times New Roman"/>
          <w:i/>
          <w:iCs/>
          <w:noProof/>
          <w:sz w:val="24"/>
          <w:szCs w:val="24"/>
        </w:rPr>
        <w:t>no</w:t>
      </w:r>
      <w:r w:rsidRPr="009B5965">
        <w:rPr>
          <w:rFonts w:ascii="Times New Roman" w:hAnsi="Times New Roman" w:cs="Times New Roman"/>
          <w:noProof/>
          <w:sz w:val="24"/>
          <w:szCs w:val="24"/>
        </w:rPr>
        <w:t>.</w:t>
      </w:r>
    </w:p>
    <w:p w:rsidR="0069779C" w:rsidRPr="009B5965" w:rsidRDefault="0069779C" w:rsidP="0069779C">
      <w:pPr>
        <w:tabs>
          <w:tab w:val="center" w:pos="5233"/>
          <w:tab w:val="left" w:pos="6597"/>
        </w:tabs>
        <w:spacing w:line="360" w:lineRule="auto"/>
        <w:ind w:left="990"/>
        <w:rPr>
          <w:rFonts w:ascii="Times New Roman" w:hAnsi="Times New Roman" w:cs="Times New Roman"/>
          <w:sz w:val="24"/>
          <w:szCs w:val="24"/>
        </w:rPr>
      </w:pPr>
    </w:p>
    <w:p w:rsidR="0069779C" w:rsidRPr="009B5965" w:rsidRDefault="0069779C" w:rsidP="0069779C">
      <w:pPr>
        <w:widowControl w:val="0"/>
        <w:autoSpaceDE w:val="0"/>
        <w:autoSpaceDN w:val="0"/>
        <w:adjustRightInd w:val="0"/>
        <w:spacing w:line="360" w:lineRule="auto"/>
        <w:ind w:left="990"/>
        <w:rPr>
          <w:rFonts w:ascii="Times New Roman" w:hAnsi="Times New Roman" w:cs="Times New Roman"/>
          <w:noProof/>
          <w:sz w:val="24"/>
          <w:szCs w:val="24"/>
        </w:rPr>
      </w:pPr>
      <w:r w:rsidRPr="009B5965">
        <w:rPr>
          <w:rFonts w:ascii="Times New Roman" w:hAnsi="Times New Roman" w:cs="Times New Roman"/>
          <w:sz w:val="24"/>
          <w:szCs w:val="24"/>
        </w:rPr>
        <w:fldChar w:fldCharType="begin" w:fldLock="1"/>
      </w:r>
      <w:r w:rsidRPr="009B5965">
        <w:rPr>
          <w:rFonts w:ascii="Times New Roman" w:hAnsi="Times New Roman" w:cs="Times New Roman"/>
          <w:sz w:val="24"/>
          <w:szCs w:val="24"/>
        </w:rPr>
        <w:instrText xml:space="preserve">ADDIN Mendeley Bibliography CSL_BIBLIOGRAPHY </w:instrText>
      </w:r>
      <w:r w:rsidRPr="009B5965">
        <w:rPr>
          <w:rFonts w:ascii="Times New Roman" w:hAnsi="Times New Roman" w:cs="Times New Roman"/>
          <w:sz w:val="24"/>
          <w:szCs w:val="24"/>
        </w:rPr>
        <w:fldChar w:fldCharType="separate"/>
      </w:r>
      <w:r w:rsidRPr="009B5965">
        <w:rPr>
          <w:rFonts w:ascii="Times New Roman" w:hAnsi="Times New Roman" w:cs="Times New Roman"/>
          <w:noProof/>
          <w:sz w:val="24"/>
          <w:szCs w:val="24"/>
        </w:rPr>
        <w:t xml:space="preserve">Padmodo, Y. (2009). </w:t>
      </w:r>
      <w:r w:rsidRPr="009B5965">
        <w:rPr>
          <w:rFonts w:ascii="Times New Roman" w:hAnsi="Times New Roman" w:cs="Times New Roman"/>
          <w:i/>
          <w:iCs/>
          <w:noProof/>
          <w:sz w:val="24"/>
          <w:szCs w:val="24"/>
        </w:rPr>
        <w:t>Media Pembelajaran. Surakarta: UNS</w:t>
      </w:r>
      <w:r w:rsidRPr="009B5965">
        <w:rPr>
          <w:rFonts w:ascii="Times New Roman" w:hAnsi="Times New Roman" w:cs="Times New Roman"/>
          <w:noProof/>
          <w:sz w:val="24"/>
          <w:szCs w:val="24"/>
        </w:rPr>
        <w:t>.</w:t>
      </w:r>
    </w:p>
    <w:p w:rsidR="0069779C" w:rsidRPr="009B5965" w:rsidRDefault="0069779C" w:rsidP="0069779C">
      <w:pPr>
        <w:widowControl w:val="0"/>
        <w:autoSpaceDE w:val="0"/>
        <w:autoSpaceDN w:val="0"/>
        <w:adjustRightInd w:val="0"/>
        <w:spacing w:line="360" w:lineRule="auto"/>
        <w:ind w:left="990"/>
        <w:rPr>
          <w:rFonts w:ascii="Times New Roman" w:hAnsi="Times New Roman" w:cs="Times New Roman"/>
          <w:noProof/>
          <w:sz w:val="24"/>
          <w:szCs w:val="24"/>
        </w:rPr>
      </w:pPr>
      <w:r w:rsidRPr="009B5965">
        <w:rPr>
          <w:rFonts w:ascii="Times New Roman" w:hAnsi="Times New Roman" w:cs="Times New Roman"/>
          <w:noProof/>
          <w:sz w:val="24"/>
          <w:szCs w:val="24"/>
        </w:rPr>
        <w:t xml:space="preserve">Resti Utami, Triyono, J. (2009). </w:t>
      </w:r>
      <w:r w:rsidRPr="009B5965">
        <w:rPr>
          <w:rFonts w:ascii="Times New Roman" w:hAnsi="Times New Roman" w:cs="Times New Roman"/>
          <w:i/>
          <w:iCs/>
          <w:noProof/>
          <w:sz w:val="24"/>
          <w:szCs w:val="24"/>
        </w:rPr>
        <w:t>Media Pembelajaran. Bandung: Sinar Baru Algesindo</w:t>
      </w:r>
      <w:r w:rsidRPr="009B5965">
        <w:rPr>
          <w:rFonts w:ascii="Times New Roman" w:hAnsi="Times New Roman" w:cs="Times New Roman"/>
          <w:noProof/>
          <w:sz w:val="24"/>
          <w:szCs w:val="24"/>
        </w:rPr>
        <w:t>.</w:t>
      </w:r>
    </w:p>
    <w:p w:rsidR="00851574" w:rsidRPr="0069779C" w:rsidRDefault="0069779C" w:rsidP="0069779C">
      <w:r w:rsidRPr="009B5965">
        <w:lastRenderedPageBreak/>
        <w:fldChar w:fldCharType="end"/>
      </w:r>
      <w:bookmarkStart w:id="0" w:name="_GoBack"/>
      <w:bookmarkEnd w:id="0"/>
    </w:p>
    <w:sectPr w:rsidR="00851574" w:rsidRPr="00697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5384"/>
    <w:multiLevelType w:val="hybridMultilevel"/>
    <w:tmpl w:val="BD18E66C"/>
    <w:lvl w:ilvl="0" w:tplc="8B0A7C02">
      <w:start w:val="1"/>
      <w:numFmt w:val="decimal"/>
      <w:lvlText w:val="%1."/>
      <w:lvlJc w:val="left"/>
      <w:pPr>
        <w:ind w:left="1485" w:hanging="360"/>
      </w:pPr>
      <w:rPr>
        <w:rFonts w:hint="default"/>
      </w:r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1" w15:restartNumberingAfterBreak="0">
    <w:nsid w:val="36261F89"/>
    <w:multiLevelType w:val="hybridMultilevel"/>
    <w:tmpl w:val="9A3EC324"/>
    <w:lvl w:ilvl="0" w:tplc="E550C8A2">
      <w:start w:val="1"/>
      <w:numFmt w:val="decimal"/>
      <w:lvlText w:val="%1."/>
      <w:lvlJc w:val="left"/>
      <w:pPr>
        <w:ind w:left="1485" w:hanging="360"/>
      </w:pPr>
      <w:rPr>
        <w:rFonts w:hint="default"/>
      </w:r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2" w15:restartNumberingAfterBreak="0">
    <w:nsid w:val="3DFB7E6E"/>
    <w:multiLevelType w:val="hybridMultilevel"/>
    <w:tmpl w:val="ED625822"/>
    <w:lvl w:ilvl="0" w:tplc="0421000F">
      <w:start w:val="1"/>
      <w:numFmt w:val="decimal"/>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43"/>
    <w:rsid w:val="00046428"/>
    <w:rsid w:val="001B10E8"/>
    <w:rsid w:val="003C0BC9"/>
    <w:rsid w:val="0041220F"/>
    <w:rsid w:val="004856CA"/>
    <w:rsid w:val="0069779C"/>
    <w:rsid w:val="007B0FB5"/>
    <w:rsid w:val="00851574"/>
    <w:rsid w:val="008C50E5"/>
    <w:rsid w:val="00947760"/>
    <w:rsid w:val="00B406B2"/>
    <w:rsid w:val="00B93093"/>
    <w:rsid w:val="00CD2DA5"/>
    <w:rsid w:val="00E34E78"/>
    <w:rsid w:val="00E60243"/>
    <w:rsid w:val="00F5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410F"/>
  <w15:chartTrackingRefBased/>
  <w15:docId w15:val="{B45BF05C-AC2A-4A9D-899B-35CC3E28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D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BC9"/>
    <w:pPr>
      <w:ind w:left="720"/>
      <w:contextualSpacing/>
    </w:pPr>
  </w:style>
  <w:style w:type="character" w:customStyle="1" w:styleId="sw">
    <w:name w:val="sw"/>
    <w:basedOn w:val="DefaultParagraphFont"/>
    <w:rsid w:val="004856CA"/>
  </w:style>
  <w:style w:type="table" w:styleId="TableGrid">
    <w:name w:val="Table Grid"/>
    <w:basedOn w:val="TableNormal"/>
    <w:uiPriority w:val="59"/>
    <w:rsid w:val="001B1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77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55784/jupeis.vol1.iss2.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13</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2024-06-01T03:53:00Z</dcterms:created>
  <dcterms:modified xsi:type="dcterms:W3CDTF">2024-06-03T01:03:00Z</dcterms:modified>
</cp:coreProperties>
</file>